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3739C">
      <w:pPr>
        <w:spacing w:line="255" w:lineRule="auto"/>
        <w:rPr>
          <w:rFonts w:ascii="Arial"/>
          <w:sz w:val="21"/>
        </w:rPr>
      </w:pP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816610" cy="760095"/>
            <wp:effectExtent l="0" t="0" r="2540" b="190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6610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8B885">
      <w:pPr>
        <w:spacing w:line="74" w:lineRule="exact"/>
        <w:ind w:firstLine="105"/>
      </w:pPr>
      <w:r>
        <w:rPr>
          <w:position w:val="-1"/>
        </w:rPr>
        <w:pict>
          <v:shape id="_x0000_s1026" o:spid="_x0000_s1026" style="height:3.75pt;width:489.5pt;" filled="f" stroked="t" coordsize="9790,75" path="m0,44l9789,30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435E295A">
      <w:pPr>
        <w:pStyle w:val="2"/>
        <w:spacing w:before="133" w:line="188" w:lineRule="auto"/>
        <w:rPr>
          <w:sz w:val="29"/>
          <w:szCs w:val="29"/>
        </w:rPr>
      </w:pPr>
      <w:r>
        <w:rPr>
          <w:b/>
          <w:bCs/>
          <w:spacing w:val="4"/>
          <w:sz w:val="29"/>
          <w:szCs w:val="29"/>
        </w:rPr>
        <w:t>Product Manual</w:t>
      </w:r>
    </w:p>
    <w:p w14:paraId="24496446">
      <w:pPr>
        <w:spacing w:line="261" w:lineRule="auto"/>
        <w:rPr>
          <w:rFonts w:ascii="Arial"/>
          <w:sz w:val="21"/>
        </w:rPr>
      </w:pPr>
    </w:p>
    <w:p w14:paraId="79F8EE22">
      <w:pPr>
        <w:spacing w:line="262" w:lineRule="auto"/>
        <w:rPr>
          <w:rFonts w:ascii="Arial"/>
          <w:sz w:val="21"/>
        </w:rPr>
      </w:pPr>
    </w:p>
    <w:p w14:paraId="7CED8A09">
      <w:pPr>
        <w:spacing w:line="262" w:lineRule="auto"/>
        <w:rPr>
          <w:rFonts w:ascii="Arial"/>
          <w:sz w:val="21"/>
        </w:rPr>
      </w:pPr>
    </w:p>
    <w:p w14:paraId="559859CE">
      <w:pPr>
        <w:pStyle w:val="2"/>
        <w:spacing w:before="101" w:line="192" w:lineRule="auto"/>
        <w:ind w:left="78"/>
        <w:rPr>
          <w:sz w:val="35"/>
          <w:szCs w:val="35"/>
        </w:rPr>
      </w:pPr>
      <w:r>
        <w:rPr>
          <w:b/>
          <w:bCs/>
          <w:spacing w:val="22"/>
          <w:sz w:val="35"/>
          <w:szCs w:val="35"/>
        </w:rPr>
        <w:t>Configuration-specific</w:t>
      </w:r>
      <w:r>
        <w:rPr>
          <w:b/>
          <w:bCs/>
          <w:spacing w:val="55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Monoclonal</w:t>
      </w:r>
      <w:r>
        <w:rPr>
          <w:b/>
          <w:bCs/>
          <w:spacing w:val="46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Antibody</w:t>
      </w:r>
      <w:r>
        <w:rPr>
          <w:b/>
          <w:bCs/>
          <w:spacing w:val="52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Based</w:t>
      </w:r>
    </w:p>
    <w:p w14:paraId="47BA4A59">
      <w:pPr>
        <w:spacing w:line="338" w:lineRule="auto"/>
        <w:rPr>
          <w:rFonts w:ascii="Arial"/>
          <w:sz w:val="21"/>
        </w:rPr>
      </w:pPr>
    </w:p>
    <w:p w14:paraId="796002AD">
      <w:pPr>
        <w:pStyle w:val="2"/>
        <w:spacing w:before="135" w:line="205" w:lineRule="auto"/>
        <w:ind w:left="144"/>
        <w:outlineLvl w:val="0"/>
        <w:rPr>
          <w:sz w:val="47"/>
          <w:szCs w:val="47"/>
        </w:rPr>
      </w:pPr>
      <w:r>
        <w:rPr>
          <w:b/>
          <w:bCs/>
          <w:spacing w:val="17"/>
          <w:sz w:val="47"/>
          <w:szCs w:val="47"/>
        </w:rPr>
        <w:t>Gα</w:t>
      </w:r>
      <w:r>
        <w:rPr>
          <w:b/>
          <w:bCs/>
          <w:spacing w:val="-74"/>
          <w:sz w:val="47"/>
          <w:szCs w:val="47"/>
        </w:rPr>
        <w:t xml:space="preserve"> </w:t>
      </w:r>
      <w:r>
        <w:rPr>
          <w:b/>
          <w:bCs/>
          <w:spacing w:val="17"/>
          <w:position w:val="-6"/>
          <w:sz w:val="30"/>
          <w:szCs w:val="30"/>
        </w:rPr>
        <w:t>s</w:t>
      </w:r>
      <w:r>
        <w:rPr>
          <w:b/>
          <w:bCs/>
          <w:spacing w:val="46"/>
          <w:position w:val="-6"/>
          <w:sz w:val="30"/>
          <w:szCs w:val="30"/>
        </w:rPr>
        <w:t xml:space="preserve"> </w:t>
      </w:r>
      <w:r>
        <w:rPr>
          <w:b/>
          <w:bCs/>
          <w:spacing w:val="17"/>
          <w:sz w:val="47"/>
          <w:szCs w:val="47"/>
        </w:rPr>
        <w:t>Activation</w:t>
      </w:r>
      <w:r>
        <w:rPr>
          <w:b/>
          <w:bCs/>
          <w:spacing w:val="47"/>
          <w:sz w:val="47"/>
          <w:szCs w:val="47"/>
        </w:rPr>
        <w:t xml:space="preserve"> </w:t>
      </w:r>
      <w:r>
        <w:rPr>
          <w:b/>
          <w:bCs/>
          <w:spacing w:val="17"/>
          <w:sz w:val="47"/>
          <w:szCs w:val="47"/>
        </w:rPr>
        <w:t>Assay</w:t>
      </w:r>
      <w:r>
        <w:rPr>
          <w:b/>
          <w:bCs/>
          <w:spacing w:val="55"/>
          <w:sz w:val="47"/>
          <w:szCs w:val="47"/>
        </w:rPr>
        <w:t xml:space="preserve"> </w:t>
      </w:r>
      <w:r>
        <w:rPr>
          <w:b/>
          <w:bCs/>
          <w:spacing w:val="17"/>
          <w:sz w:val="47"/>
          <w:szCs w:val="47"/>
        </w:rPr>
        <w:t>Kit</w:t>
      </w:r>
    </w:p>
    <w:p w14:paraId="22BA33D8">
      <w:pPr>
        <w:spacing w:line="251" w:lineRule="auto"/>
        <w:rPr>
          <w:rFonts w:ascii="Arial"/>
          <w:sz w:val="21"/>
        </w:rPr>
      </w:pPr>
    </w:p>
    <w:p w14:paraId="2949434D">
      <w:pPr>
        <w:spacing w:line="251" w:lineRule="auto"/>
        <w:rPr>
          <w:rFonts w:ascii="Arial"/>
          <w:sz w:val="21"/>
        </w:rPr>
      </w:pPr>
    </w:p>
    <w:p w14:paraId="0672D0BC">
      <w:pPr>
        <w:spacing w:line="251" w:lineRule="auto"/>
        <w:rPr>
          <w:rFonts w:ascii="Arial"/>
          <w:sz w:val="21"/>
        </w:rPr>
      </w:pPr>
    </w:p>
    <w:p w14:paraId="2A409C3D">
      <w:pPr>
        <w:spacing w:line="252" w:lineRule="auto"/>
        <w:rPr>
          <w:rFonts w:ascii="Arial"/>
          <w:sz w:val="21"/>
        </w:rPr>
      </w:pPr>
    </w:p>
    <w:p w14:paraId="603BAAE0">
      <w:pPr>
        <w:spacing w:line="252" w:lineRule="auto"/>
        <w:rPr>
          <w:rFonts w:ascii="Arial"/>
          <w:sz w:val="21"/>
        </w:rPr>
      </w:pPr>
    </w:p>
    <w:p w14:paraId="214F8148">
      <w:pPr>
        <w:pStyle w:val="2"/>
        <w:spacing w:before="123" w:line="159" w:lineRule="auto"/>
        <w:ind w:left="164"/>
        <w:rPr>
          <w:sz w:val="28"/>
          <w:szCs w:val="28"/>
        </w:rPr>
      </w:pPr>
      <w:r>
        <w:rPr>
          <w:b/>
          <w:bCs/>
          <w:sz w:val="28"/>
          <w:szCs w:val="28"/>
        </w:rPr>
        <w:t>Catalog</w:t>
      </w:r>
      <w:r>
        <w:rPr>
          <w:b/>
          <w:bCs/>
          <w:spacing w:val="43"/>
          <w:w w:val="10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Number</w:t>
      </w:r>
      <w:r>
        <w:rPr>
          <w:rFonts w:ascii="Arial Unicode MS" w:hAnsi="Arial Unicode MS" w:eastAsia="Arial Unicode MS" w:cs="Arial Unicode MS"/>
          <w:spacing w:val="43"/>
          <w:sz w:val="28"/>
          <w:szCs w:val="28"/>
        </w:rPr>
        <w:t>：</w:t>
      </w:r>
      <w:r>
        <w:rPr>
          <w:rFonts w:ascii="Arial Unicode MS" w:hAnsi="Arial Unicode MS" w:eastAsia="Arial Unicode MS" w:cs="Arial Unicode MS"/>
          <w:spacing w:val="-29"/>
          <w:sz w:val="28"/>
          <w:szCs w:val="28"/>
        </w:rPr>
        <w:t xml:space="preserve"> </w:t>
      </w:r>
      <w:r>
        <w:rPr>
          <w:rFonts w:hint="eastAsia" w:ascii="Arial Unicode MS" w:hAnsi="Arial Unicode MS" w:eastAsia="Arial Unicode MS" w:cs="Arial Unicode MS"/>
          <w:spacing w:val="-29"/>
          <w:sz w:val="28"/>
          <w:szCs w:val="28"/>
          <w:lang w:val="en-US" w:eastAsia="zh-CN"/>
        </w:rPr>
        <w:t xml:space="preserve">CR-W  </w:t>
      </w:r>
      <w:r>
        <w:rPr>
          <w:b/>
          <w:bCs/>
          <w:spacing w:val="43"/>
          <w:sz w:val="28"/>
          <w:szCs w:val="28"/>
        </w:rPr>
        <w:t>80801</w:t>
      </w:r>
    </w:p>
    <w:p w14:paraId="7CEF866C">
      <w:pPr>
        <w:spacing w:line="309" w:lineRule="auto"/>
        <w:rPr>
          <w:rFonts w:ascii="Arial"/>
          <w:sz w:val="21"/>
        </w:rPr>
      </w:pPr>
    </w:p>
    <w:p w14:paraId="398D6103">
      <w:pPr>
        <w:pStyle w:val="2"/>
        <w:spacing w:before="89" w:line="192" w:lineRule="auto"/>
        <w:ind w:left="112"/>
        <w:outlineLvl w:val="1"/>
        <w:rPr>
          <w:sz w:val="31"/>
          <w:szCs w:val="31"/>
        </w:rPr>
      </w:pPr>
      <w:r>
        <w:rPr>
          <w:rFonts w:hint="eastAsia" w:eastAsia="宋体"/>
          <w:b/>
          <w:bCs/>
          <w:spacing w:val="15"/>
          <w:sz w:val="31"/>
          <w:szCs w:val="31"/>
          <w:lang w:val="en-US" w:eastAsia="zh-CN"/>
        </w:rPr>
        <w:t>3</w:t>
      </w:r>
      <w:r>
        <w:rPr>
          <w:b/>
          <w:bCs/>
          <w:spacing w:val="15"/>
          <w:sz w:val="31"/>
          <w:szCs w:val="31"/>
        </w:rPr>
        <w:t>0</w:t>
      </w:r>
      <w:r>
        <w:rPr>
          <w:b/>
          <w:bCs/>
          <w:spacing w:val="55"/>
          <w:sz w:val="31"/>
          <w:szCs w:val="31"/>
        </w:rPr>
        <w:t xml:space="preserve"> </w:t>
      </w:r>
      <w:r>
        <w:rPr>
          <w:b/>
          <w:bCs/>
          <w:spacing w:val="15"/>
          <w:sz w:val="31"/>
          <w:szCs w:val="31"/>
        </w:rPr>
        <w:t>assays</w:t>
      </w:r>
    </w:p>
    <w:p w14:paraId="6F374BDC">
      <w:pPr>
        <w:rPr>
          <w:rFonts w:ascii="Arial"/>
          <w:sz w:val="21"/>
        </w:rPr>
      </w:pPr>
    </w:p>
    <w:p w14:paraId="2CEFFBB6">
      <w:pPr>
        <w:rPr>
          <w:rFonts w:ascii="Arial"/>
          <w:sz w:val="21"/>
        </w:rPr>
      </w:pPr>
    </w:p>
    <w:p w14:paraId="152BA603">
      <w:pPr>
        <w:rPr>
          <w:rFonts w:ascii="Arial"/>
          <w:sz w:val="21"/>
        </w:rPr>
      </w:pPr>
    </w:p>
    <w:p w14:paraId="2F0F97D3">
      <w:pPr>
        <w:rPr>
          <w:rFonts w:ascii="Arial"/>
          <w:sz w:val="21"/>
        </w:rPr>
      </w:pPr>
    </w:p>
    <w:p w14:paraId="43FCAA1C">
      <w:pPr>
        <w:rPr>
          <w:rFonts w:ascii="Arial"/>
          <w:sz w:val="21"/>
        </w:rPr>
      </w:pPr>
    </w:p>
    <w:p w14:paraId="2CA940AB">
      <w:pPr>
        <w:rPr>
          <w:rFonts w:ascii="Arial"/>
          <w:sz w:val="21"/>
        </w:rPr>
      </w:pPr>
    </w:p>
    <w:p w14:paraId="734771D7">
      <w:pPr>
        <w:rPr>
          <w:rFonts w:ascii="Arial"/>
          <w:sz w:val="21"/>
        </w:rPr>
      </w:pPr>
    </w:p>
    <w:p w14:paraId="13D1EAD1">
      <w:pPr>
        <w:rPr>
          <w:rFonts w:ascii="Arial"/>
          <w:sz w:val="21"/>
        </w:rPr>
      </w:pPr>
    </w:p>
    <w:p w14:paraId="737423F3">
      <w:pPr>
        <w:rPr>
          <w:rFonts w:ascii="Arial"/>
          <w:sz w:val="21"/>
        </w:rPr>
      </w:pPr>
    </w:p>
    <w:p w14:paraId="52705338">
      <w:pPr>
        <w:rPr>
          <w:rFonts w:ascii="Arial"/>
          <w:sz w:val="21"/>
        </w:rPr>
      </w:pPr>
    </w:p>
    <w:p w14:paraId="02C524D9">
      <w:pPr>
        <w:rPr>
          <w:rFonts w:ascii="Arial"/>
          <w:sz w:val="21"/>
        </w:rPr>
      </w:pPr>
    </w:p>
    <w:p w14:paraId="29DADFE6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科博瑞（武汉）生物科技有限公司</w:t>
      </w:r>
    </w:p>
    <w:p w14:paraId="1C91FB8C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TEL：027-87615885  15972062685</w:t>
      </w:r>
    </w:p>
    <w:p w14:paraId="23A2D57F">
      <w:pPr>
        <w:numPr>
          <w:ilvl w:val="0"/>
          <w:numId w:val="1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mail：</w:t>
      </w:r>
      <w:r>
        <w:rPr>
          <w:rFonts w:hint="eastAsia" w:ascii="宋体" w:hAnsi="宋体" w:eastAsia="宋体" w:cs="宋体"/>
          <w:lang w:val="en-US" w:eastAsia="zh-CN"/>
        </w:rPr>
        <w:fldChar w:fldCharType="begin"/>
      </w:r>
      <w:r>
        <w:rPr>
          <w:rFonts w:hint="eastAsia" w:ascii="宋体" w:hAnsi="宋体" w:eastAsia="宋体" w:cs="宋体"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lang w:val="en-US" w:eastAsia="zh-CN"/>
        </w:rPr>
        <w:t>3636901710@qq.com</w:t>
      </w:r>
      <w:r>
        <w:rPr>
          <w:rFonts w:hint="eastAsia" w:ascii="宋体" w:hAnsi="宋体" w:eastAsia="宋体" w:cs="宋体"/>
          <w:lang w:val="en-US" w:eastAsia="zh-CN"/>
        </w:rPr>
        <w:fldChar w:fldCharType="end"/>
      </w:r>
    </w:p>
    <w:p w14:paraId="720270CF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Web:www.coburybio.com</w:t>
      </w:r>
    </w:p>
    <w:p w14:paraId="4D13DD28">
      <w:pPr>
        <w:rPr>
          <w:rFonts w:ascii="Arial"/>
          <w:sz w:val="21"/>
        </w:rPr>
      </w:pPr>
    </w:p>
    <w:p w14:paraId="44D3AAAE">
      <w:pPr>
        <w:spacing w:line="241" w:lineRule="auto"/>
        <w:rPr>
          <w:rFonts w:ascii="Arial"/>
          <w:sz w:val="21"/>
        </w:rPr>
      </w:pPr>
    </w:p>
    <w:p w14:paraId="56615469">
      <w:pPr>
        <w:spacing w:line="241" w:lineRule="auto"/>
        <w:rPr>
          <w:rFonts w:ascii="Arial"/>
          <w:sz w:val="21"/>
        </w:rPr>
      </w:pPr>
      <w:bookmarkStart w:id="14" w:name="_GoBack"/>
      <w:bookmarkEnd w:id="14"/>
    </w:p>
    <w:p w14:paraId="77A2DEAF">
      <w:pPr>
        <w:spacing w:line="241" w:lineRule="auto"/>
        <w:rPr>
          <w:rFonts w:ascii="Arial"/>
          <w:sz w:val="21"/>
        </w:rPr>
      </w:pPr>
    </w:p>
    <w:p w14:paraId="6572A252">
      <w:pPr>
        <w:spacing w:line="241" w:lineRule="auto"/>
        <w:rPr>
          <w:rFonts w:ascii="Arial"/>
          <w:sz w:val="21"/>
        </w:rPr>
      </w:pPr>
    </w:p>
    <w:p w14:paraId="75635348">
      <w:pPr>
        <w:spacing w:line="241" w:lineRule="auto"/>
        <w:rPr>
          <w:rFonts w:ascii="Arial"/>
          <w:sz w:val="21"/>
        </w:rPr>
      </w:pPr>
    </w:p>
    <w:p w14:paraId="1A6089D1">
      <w:pPr>
        <w:spacing w:line="241" w:lineRule="auto"/>
        <w:rPr>
          <w:rFonts w:ascii="Arial"/>
          <w:sz w:val="21"/>
        </w:rPr>
      </w:pPr>
    </w:p>
    <w:p w14:paraId="39114BC4">
      <w:pPr>
        <w:spacing w:line="103" w:lineRule="exact"/>
        <w:ind w:firstLine="112"/>
      </w:pPr>
      <w:r>
        <w:rPr>
          <w:position w:val="-2"/>
        </w:rPr>
        <w:pict>
          <v:shape id="_x0000_s1027" o:spid="_x0000_s1027" style="height:5.2pt;width:493.5pt;" filled="f" stroked="t" coordsize="9870,103" path="m0,29l9868,73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002615DC">
      <w:pPr>
        <w:spacing w:line="50" w:lineRule="exact"/>
      </w:pPr>
    </w:p>
    <w:p w14:paraId="091DEAE8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1DF2565E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6DEFBC4A">
      <w:pPr>
        <w:spacing w:line="14" w:lineRule="auto"/>
        <w:rPr>
          <w:rFonts w:ascii="Arial" w:hAnsi="Arial" w:eastAsia="Arial" w:cs="Arial"/>
          <w:sz w:val="2"/>
          <w:szCs w:val="2"/>
        </w:rPr>
      </w:pPr>
    </w:p>
    <w:p w14:paraId="2C15BA5B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06A2223">
      <w:pPr>
        <w:spacing w:line="291" w:lineRule="auto"/>
        <w:rPr>
          <w:rFonts w:ascii="Arial"/>
          <w:sz w:val="21"/>
        </w:rPr>
      </w:pPr>
    </w:p>
    <w:sdt>
      <w:sdtPr>
        <w:rPr>
          <w:rFonts w:ascii="Times New Roman" w:hAnsi="Times New Roman" w:eastAsia="Times New Roman" w:cs="Times New Roman"/>
          <w:sz w:val="31"/>
          <w:szCs w:val="31"/>
        </w:rPr>
        <w:id w:val="147476886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9"/>
          <w:szCs w:val="29"/>
        </w:rPr>
      </w:sdtEndPr>
      <w:sdtContent>
        <w:p w14:paraId="0611919F">
          <w:pPr>
            <w:pStyle w:val="2"/>
            <w:spacing w:before="89" w:line="234" w:lineRule="auto"/>
            <w:ind w:left="3733"/>
            <w:rPr>
              <w:sz w:val="31"/>
              <w:szCs w:val="31"/>
            </w:rPr>
          </w:pPr>
          <w:r>
            <w:rPr>
              <w:b/>
              <w:bCs/>
              <w:spacing w:val="18"/>
              <w:sz w:val="31"/>
              <w:szCs w:val="31"/>
              <w:u w:val="single" w:color="auto"/>
            </w:rPr>
            <w:t>Table</w:t>
          </w:r>
          <w:r>
            <w:rPr>
              <w:b/>
              <w:bCs/>
              <w:spacing w:val="59"/>
              <w:sz w:val="31"/>
              <w:szCs w:val="31"/>
              <w:u w:val="single" w:color="auto"/>
            </w:rPr>
            <w:t xml:space="preserve"> </w:t>
          </w:r>
          <w:r>
            <w:rPr>
              <w:b/>
              <w:bCs/>
              <w:spacing w:val="18"/>
              <w:sz w:val="31"/>
              <w:szCs w:val="31"/>
              <w:u w:val="single" w:color="auto"/>
            </w:rPr>
            <w:t>of Content</w:t>
          </w:r>
        </w:p>
        <w:p w14:paraId="06928CF8">
          <w:pPr>
            <w:spacing w:line="469" w:lineRule="auto"/>
            <w:rPr>
              <w:rFonts w:ascii="Arial"/>
              <w:sz w:val="21"/>
            </w:rPr>
          </w:pPr>
        </w:p>
        <w:p w14:paraId="33EC7B43">
          <w:pPr>
            <w:pStyle w:val="2"/>
            <w:spacing w:before="83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Product Description</w:t>
          </w:r>
          <w:r>
            <w:rPr>
              <w:sz w:val="29"/>
              <w:szCs w:val="29"/>
            </w:rPr>
            <w:t xml:space="preserve">                              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635481A4">
          <w:pPr>
            <w:pStyle w:val="2"/>
            <w:spacing w:before="87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Principle</w:t>
          </w:r>
          <w:r>
            <w:rPr>
              <w:spacing w:val="1"/>
              <w:sz w:val="29"/>
              <w:szCs w:val="29"/>
            </w:rPr>
            <w:t xml:space="preserve">                                     </w:t>
          </w:r>
          <w:r>
            <w:rPr>
              <w:sz w:val="29"/>
              <w:szCs w:val="29"/>
            </w:rPr>
            <w:t xml:space="preserve">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104DF7C3">
          <w:pPr>
            <w:pStyle w:val="2"/>
            <w:spacing w:before="108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spacing w:val="6"/>
              <w:sz w:val="29"/>
              <w:szCs w:val="29"/>
            </w:rPr>
            <w:t>Kit</w:t>
          </w:r>
          <w:r>
            <w:rPr>
              <w:spacing w:val="27"/>
              <w:w w:val="101"/>
              <w:sz w:val="29"/>
              <w:szCs w:val="29"/>
            </w:rPr>
            <w:t xml:space="preserve"> </w:t>
          </w:r>
          <w:r>
            <w:rPr>
              <w:spacing w:val="6"/>
              <w:sz w:val="29"/>
              <w:szCs w:val="29"/>
            </w:rPr>
            <w:t>Components</w:t>
          </w:r>
          <w:r>
            <w:rPr>
              <w:spacing w:val="1"/>
              <w:sz w:val="29"/>
              <w:szCs w:val="29"/>
            </w:rPr>
            <w:t xml:space="preserve">                          </w:t>
          </w:r>
          <w:r>
            <w:rPr>
              <w:sz w:val="29"/>
              <w:szCs w:val="29"/>
            </w:rPr>
            <w:t xml:space="preserve">                                                                 </w:t>
          </w:r>
          <w:r>
            <w:rPr>
              <w:spacing w:val="6"/>
              <w:sz w:val="29"/>
              <w:szCs w:val="29"/>
            </w:rPr>
            <w:t>3</w:t>
          </w:r>
          <w:r>
            <w:rPr>
              <w:spacing w:val="6"/>
              <w:sz w:val="29"/>
              <w:szCs w:val="29"/>
            </w:rPr>
            <w:fldChar w:fldCharType="end"/>
          </w:r>
        </w:p>
        <w:p w14:paraId="5067D677">
          <w:pPr>
            <w:pStyle w:val="2"/>
            <w:spacing w:before="70" w:line="196" w:lineRule="auto"/>
            <w:ind w:left="1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sz w:val="29"/>
              <w:szCs w:val="29"/>
            </w:rPr>
            <w:t xml:space="preserve">Storage                                                                                                          </w:t>
          </w:r>
          <w:r>
            <w:rPr>
              <w:spacing w:val="37"/>
              <w:sz w:val="29"/>
              <w:szCs w:val="29"/>
            </w:rPr>
            <w:t>4</w:t>
          </w:r>
          <w:r>
            <w:rPr>
              <w:spacing w:val="37"/>
              <w:sz w:val="29"/>
              <w:szCs w:val="29"/>
            </w:rPr>
            <w:fldChar w:fldCharType="end"/>
          </w:r>
        </w:p>
        <w:p w14:paraId="2CFFB3D6">
          <w:pPr>
            <w:pStyle w:val="2"/>
            <w:spacing w:before="108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Materials Needed but Not</w:t>
          </w:r>
          <w:r>
            <w:rPr>
              <w:spacing w:val="35"/>
              <w:sz w:val="29"/>
              <w:szCs w:val="29"/>
            </w:rPr>
            <w:t xml:space="preserve"> </w:t>
          </w:r>
          <w:r>
            <w:rPr>
              <w:spacing w:val="7"/>
              <w:sz w:val="29"/>
              <w:szCs w:val="29"/>
            </w:rPr>
            <w:t>Supplied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5EB19D0E">
          <w:pPr>
            <w:pStyle w:val="2"/>
            <w:spacing w:before="109" w:line="196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Reagent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</w:t>
          </w:r>
          <w:r>
            <w:rPr>
              <w:sz w:val="29"/>
              <w:szCs w:val="29"/>
            </w:rPr>
            <w:t xml:space="preserve">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3668BC2A">
          <w:pPr>
            <w:pStyle w:val="2"/>
            <w:spacing w:before="106" w:line="197" w:lineRule="auto"/>
            <w:ind w:left="1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spacing w:val="6"/>
              <w:sz w:val="29"/>
              <w:szCs w:val="29"/>
            </w:rPr>
            <w:t>Sample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                    </w:t>
          </w:r>
          <w:r>
            <w:rPr>
              <w:sz w:val="29"/>
              <w:szCs w:val="29"/>
            </w:rPr>
            <w:t xml:space="preserve">       </w:t>
          </w:r>
          <w:r>
            <w:rPr>
              <w:spacing w:val="6"/>
              <w:sz w:val="29"/>
              <w:szCs w:val="29"/>
            </w:rPr>
            <w:t>5</w:t>
          </w:r>
          <w:r>
            <w:rPr>
              <w:spacing w:val="6"/>
              <w:sz w:val="29"/>
              <w:szCs w:val="29"/>
            </w:rPr>
            <w:fldChar w:fldCharType="end"/>
          </w:r>
        </w:p>
        <w:p w14:paraId="14430383">
          <w:pPr>
            <w:pStyle w:val="2"/>
            <w:spacing w:before="109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Procedure</w:t>
          </w:r>
          <w:r>
            <w:rPr>
              <w:spacing w:val="1"/>
              <w:sz w:val="29"/>
              <w:szCs w:val="29"/>
            </w:rPr>
            <w:t xml:space="preserve">                                                      </w:t>
          </w:r>
          <w:r>
            <w:rPr>
              <w:sz w:val="29"/>
              <w:szCs w:val="29"/>
            </w:rPr>
            <w:t xml:space="preserve">                                    </w:t>
          </w:r>
          <w:r>
            <w:rPr>
              <w:spacing w:val="7"/>
              <w:sz w:val="29"/>
              <w:szCs w:val="29"/>
            </w:rPr>
            <w:t>6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180891C9">
          <w:pPr>
            <w:pStyle w:val="2"/>
            <w:spacing w:before="108" w:line="197" w:lineRule="auto"/>
            <w:ind w:left="3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spacing w:val="8"/>
              <w:sz w:val="29"/>
              <w:szCs w:val="29"/>
            </w:rPr>
            <w:t>Example of</w:t>
          </w:r>
          <w:r>
            <w:rPr>
              <w:spacing w:val="-5"/>
              <w:sz w:val="29"/>
              <w:szCs w:val="29"/>
            </w:rPr>
            <w:t xml:space="preserve"> </w:t>
          </w:r>
          <w:r>
            <w:rPr>
              <w:spacing w:val="8"/>
              <w:sz w:val="29"/>
              <w:szCs w:val="29"/>
            </w:rPr>
            <w:t>Results</w:t>
          </w:r>
          <w:r>
            <w:rPr>
              <w:sz w:val="29"/>
              <w:szCs w:val="29"/>
            </w:rPr>
            <w:t xml:space="preserve">                                                                                      </w:t>
          </w:r>
          <w:r>
            <w:rPr>
              <w:spacing w:val="8"/>
              <w:sz w:val="29"/>
              <w:szCs w:val="29"/>
            </w:rPr>
            <w:t>8</w:t>
          </w:r>
          <w:r>
            <w:rPr>
              <w:spacing w:val="8"/>
              <w:sz w:val="29"/>
              <w:szCs w:val="29"/>
            </w:rPr>
            <w:fldChar w:fldCharType="end"/>
          </w:r>
        </w:p>
      </w:sdtContent>
    </w:sdt>
    <w:p w14:paraId="405C6064">
      <w:pPr>
        <w:spacing w:line="249" w:lineRule="auto"/>
        <w:rPr>
          <w:rFonts w:ascii="Arial"/>
          <w:sz w:val="21"/>
        </w:rPr>
      </w:pPr>
    </w:p>
    <w:p w14:paraId="5E3F0FCA">
      <w:pPr>
        <w:spacing w:line="249" w:lineRule="auto"/>
        <w:rPr>
          <w:rFonts w:ascii="Arial"/>
          <w:sz w:val="21"/>
        </w:rPr>
      </w:pPr>
    </w:p>
    <w:p w14:paraId="52304A56">
      <w:pPr>
        <w:spacing w:line="249" w:lineRule="auto"/>
        <w:rPr>
          <w:rFonts w:ascii="Arial"/>
          <w:sz w:val="21"/>
        </w:rPr>
      </w:pPr>
    </w:p>
    <w:p w14:paraId="2943E1B7">
      <w:pPr>
        <w:spacing w:line="249" w:lineRule="auto"/>
        <w:rPr>
          <w:rFonts w:ascii="Arial"/>
          <w:sz w:val="21"/>
        </w:rPr>
      </w:pPr>
    </w:p>
    <w:p w14:paraId="058E2073">
      <w:pPr>
        <w:spacing w:line="249" w:lineRule="auto"/>
        <w:rPr>
          <w:rFonts w:ascii="Arial"/>
          <w:sz w:val="21"/>
        </w:rPr>
      </w:pPr>
    </w:p>
    <w:p w14:paraId="199024E4">
      <w:pPr>
        <w:spacing w:line="249" w:lineRule="auto"/>
        <w:rPr>
          <w:rFonts w:ascii="Arial"/>
          <w:sz w:val="21"/>
        </w:rPr>
      </w:pPr>
    </w:p>
    <w:p w14:paraId="1F9142BA">
      <w:pPr>
        <w:spacing w:line="249" w:lineRule="auto"/>
        <w:rPr>
          <w:rFonts w:ascii="Arial"/>
          <w:sz w:val="21"/>
        </w:rPr>
      </w:pPr>
    </w:p>
    <w:p w14:paraId="33758702">
      <w:pPr>
        <w:spacing w:line="249" w:lineRule="auto"/>
        <w:rPr>
          <w:rFonts w:ascii="Arial"/>
          <w:sz w:val="21"/>
        </w:rPr>
      </w:pPr>
    </w:p>
    <w:p w14:paraId="709B37F3">
      <w:pPr>
        <w:spacing w:line="249" w:lineRule="auto"/>
        <w:rPr>
          <w:rFonts w:ascii="Arial"/>
          <w:sz w:val="21"/>
        </w:rPr>
      </w:pPr>
    </w:p>
    <w:p w14:paraId="1CBE8FC2">
      <w:pPr>
        <w:spacing w:line="249" w:lineRule="auto"/>
        <w:rPr>
          <w:rFonts w:ascii="Arial"/>
          <w:sz w:val="21"/>
        </w:rPr>
      </w:pPr>
    </w:p>
    <w:p w14:paraId="59200FA9">
      <w:pPr>
        <w:spacing w:line="249" w:lineRule="auto"/>
        <w:rPr>
          <w:rFonts w:ascii="Arial"/>
          <w:sz w:val="21"/>
        </w:rPr>
      </w:pPr>
    </w:p>
    <w:p w14:paraId="7723047B">
      <w:pPr>
        <w:spacing w:line="249" w:lineRule="auto"/>
        <w:rPr>
          <w:rFonts w:ascii="Arial"/>
          <w:sz w:val="21"/>
        </w:rPr>
      </w:pPr>
    </w:p>
    <w:p w14:paraId="68CE1D09">
      <w:pPr>
        <w:spacing w:line="249" w:lineRule="auto"/>
        <w:rPr>
          <w:rFonts w:ascii="Arial"/>
          <w:sz w:val="21"/>
        </w:rPr>
      </w:pPr>
    </w:p>
    <w:p w14:paraId="49B66D7D">
      <w:pPr>
        <w:spacing w:line="250" w:lineRule="auto"/>
        <w:rPr>
          <w:rFonts w:ascii="Arial"/>
          <w:sz w:val="21"/>
        </w:rPr>
      </w:pPr>
    </w:p>
    <w:p w14:paraId="74A9EE98">
      <w:pPr>
        <w:spacing w:line="250" w:lineRule="auto"/>
        <w:rPr>
          <w:rFonts w:ascii="Arial"/>
          <w:sz w:val="21"/>
        </w:rPr>
      </w:pPr>
    </w:p>
    <w:p w14:paraId="69431240">
      <w:pPr>
        <w:spacing w:line="250" w:lineRule="auto"/>
        <w:rPr>
          <w:rFonts w:ascii="Arial"/>
          <w:sz w:val="21"/>
        </w:rPr>
      </w:pPr>
    </w:p>
    <w:p w14:paraId="535E3FE1">
      <w:pPr>
        <w:spacing w:line="250" w:lineRule="auto"/>
        <w:rPr>
          <w:rFonts w:ascii="Arial"/>
          <w:sz w:val="21"/>
        </w:rPr>
      </w:pPr>
    </w:p>
    <w:p w14:paraId="471EE43E">
      <w:pPr>
        <w:spacing w:line="250" w:lineRule="auto"/>
        <w:rPr>
          <w:rFonts w:ascii="Arial"/>
          <w:sz w:val="21"/>
        </w:rPr>
      </w:pPr>
    </w:p>
    <w:p w14:paraId="5D8B68CF">
      <w:pPr>
        <w:spacing w:line="250" w:lineRule="auto"/>
        <w:rPr>
          <w:rFonts w:ascii="Arial"/>
          <w:sz w:val="21"/>
        </w:rPr>
      </w:pPr>
    </w:p>
    <w:p w14:paraId="4EAF8896">
      <w:pPr>
        <w:spacing w:line="250" w:lineRule="auto"/>
        <w:rPr>
          <w:rFonts w:ascii="Arial"/>
          <w:sz w:val="21"/>
        </w:rPr>
      </w:pPr>
    </w:p>
    <w:p w14:paraId="320FFC1E">
      <w:pPr>
        <w:spacing w:line="250" w:lineRule="auto"/>
        <w:rPr>
          <w:rFonts w:ascii="Arial"/>
          <w:sz w:val="21"/>
        </w:rPr>
      </w:pPr>
    </w:p>
    <w:p w14:paraId="2B1325C7">
      <w:pPr>
        <w:spacing w:line="250" w:lineRule="auto"/>
        <w:rPr>
          <w:rFonts w:ascii="Arial"/>
          <w:sz w:val="21"/>
        </w:rPr>
      </w:pPr>
    </w:p>
    <w:p w14:paraId="54955706">
      <w:pPr>
        <w:pStyle w:val="2"/>
        <w:spacing w:before="66" w:line="193" w:lineRule="auto"/>
        <w:ind w:left="290"/>
        <w:rPr>
          <w:sz w:val="23"/>
          <w:szCs w:val="23"/>
        </w:rPr>
      </w:pPr>
      <w:r>
        <w:rPr>
          <w:b/>
          <w:bCs/>
          <w:spacing w:val="6"/>
          <w:sz w:val="23"/>
          <w:szCs w:val="23"/>
        </w:rPr>
        <w:t>FOR RESEARCH USE ONLY</w:t>
      </w:r>
    </w:p>
    <w:p w14:paraId="60907A11">
      <w:pPr>
        <w:pStyle w:val="2"/>
        <w:spacing w:before="100" w:line="193" w:lineRule="auto"/>
        <w:ind w:left="288"/>
        <w:rPr>
          <w:sz w:val="23"/>
          <w:szCs w:val="23"/>
        </w:rPr>
      </w:pPr>
      <w:r>
        <w:rPr>
          <w:b/>
          <w:bCs/>
          <w:spacing w:val="6"/>
          <w:sz w:val="23"/>
          <w:szCs w:val="23"/>
        </w:rPr>
        <w:t>NOT FOR USE IN DIAGNOSTIC PROCEDURES</w:t>
      </w:r>
    </w:p>
    <w:p w14:paraId="031D742A">
      <w:pPr>
        <w:spacing w:before="47"/>
      </w:pPr>
    </w:p>
    <w:p w14:paraId="31900F6C">
      <w:pPr>
        <w:spacing w:before="47"/>
      </w:pPr>
    </w:p>
    <w:p w14:paraId="4CD819A8">
      <w:pPr>
        <w:spacing w:before="47"/>
      </w:pPr>
    </w:p>
    <w:p w14:paraId="4CEAE208">
      <w:pPr>
        <w:spacing w:before="46"/>
      </w:pPr>
    </w:p>
    <w:p w14:paraId="32E8761E">
      <w:pPr>
        <w:sectPr>
          <w:pgSz w:w="12240" w:h="15840"/>
          <w:pgMar w:top="1346" w:right="1836" w:bottom="0" w:left="1096" w:header="0" w:footer="0" w:gutter="0"/>
          <w:cols w:equalWidth="0" w:num="1">
            <w:col w:w="9308"/>
          </w:cols>
        </w:sectPr>
      </w:pPr>
    </w:p>
    <w:p w14:paraId="3DB77031">
      <w:pPr>
        <w:pStyle w:val="2"/>
        <w:spacing w:before="93" w:line="191" w:lineRule="auto"/>
        <w:ind w:left="1"/>
      </w:pPr>
    </w:p>
    <w:p w14:paraId="03B34FC8">
      <w:pPr>
        <w:spacing w:line="191" w:lineRule="auto"/>
        <w:sectPr>
          <w:type w:val="continuous"/>
          <w:pgSz w:w="12240" w:h="15840"/>
          <w:pgMar w:top="1346" w:right="1836" w:bottom="0" w:left="1096" w:header="0" w:footer="0" w:gutter="0"/>
          <w:cols w:equalWidth="0" w:num="3">
            <w:col w:w="4829" w:space="100"/>
            <w:col w:w="2172" w:space="100"/>
            <w:col w:w="2108"/>
          </w:cols>
        </w:sectPr>
      </w:pPr>
    </w:p>
    <w:p w14:paraId="34E52A6D">
      <w:pPr>
        <w:spacing w:line="316" w:lineRule="auto"/>
        <w:rPr>
          <w:rFonts w:ascii="Arial"/>
          <w:sz w:val="21"/>
        </w:rPr>
      </w:pPr>
    </w:p>
    <w:p w14:paraId="7E7D4BE9">
      <w:pPr>
        <w:spacing w:line="316" w:lineRule="auto"/>
        <w:rPr>
          <w:rFonts w:ascii="Arial"/>
          <w:sz w:val="21"/>
        </w:rPr>
      </w:pPr>
    </w:p>
    <w:p w14:paraId="42B57ECD">
      <w:pPr>
        <w:pStyle w:val="2"/>
        <w:spacing w:before="89" w:line="192" w:lineRule="auto"/>
        <w:ind w:left="10"/>
        <w:outlineLvl w:val="0"/>
        <w:rPr>
          <w:sz w:val="31"/>
          <w:szCs w:val="31"/>
        </w:rPr>
      </w:pPr>
      <w:bookmarkStart w:id="0" w:name="bookmark10"/>
      <w:bookmarkEnd w:id="0"/>
      <w:bookmarkStart w:id="1" w:name="bookmark1"/>
      <w:bookmarkEnd w:id="1"/>
      <w:r>
        <w:rPr>
          <w:b/>
          <w:bCs/>
          <w:spacing w:val="8"/>
          <w:sz w:val="31"/>
          <w:szCs w:val="31"/>
          <w:u w:val="single" w:color="auto"/>
        </w:rPr>
        <w:t>Product Description</w:t>
      </w:r>
    </w:p>
    <w:p w14:paraId="420A499C">
      <w:pPr>
        <w:spacing w:line="268" w:lineRule="auto"/>
        <w:rPr>
          <w:rFonts w:ascii="Arial"/>
          <w:sz w:val="21"/>
        </w:rPr>
      </w:pPr>
    </w:p>
    <w:p w14:paraId="138DBEEB">
      <w:pPr>
        <w:pStyle w:val="2"/>
        <w:spacing w:before="66" w:line="246" w:lineRule="auto"/>
        <w:ind w:left="2" w:right="71" w:firstLine="2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A</w:t>
      </w:r>
      <w:r>
        <w:rPr>
          <w:spacing w:val="3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structurally diverse repertoire of</w:t>
      </w:r>
      <w:r>
        <w:rPr>
          <w:spacing w:val="-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ligands, from photons to</w:t>
      </w:r>
      <w:r>
        <w:rPr>
          <w:spacing w:val="1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large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peptides,</w:t>
      </w:r>
      <w:r>
        <w:rPr>
          <w:spacing w:val="1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activates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protein-coupled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receptors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(GPCRs)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4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elicit</w:t>
      </w:r>
      <w:r>
        <w:rPr>
          <w:spacing w:val="3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their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</w:t>
      </w:r>
      <w:r>
        <w:rPr>
          <w:spacing w:val="3"/>
          <w:sz w:val="23"/>
          <w:szCs w:val="23"/>
        </w:rPr>
        <w:t>hysiological</w:t>
      </w:r>
      <w:r>
        <w:rPr>
          <w:spacing w:val="4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functions.</w:t>
      </w:r>
      <w:r>
        <w:rPr>
          <w:spacing w:val="4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Ligand-bound</w:t>
      </w:r>
      <w:r>
        <w:rPr>
          <w:spacing w:val="4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GPCRs,</w:t>
      </w:r>
      <w:r>
        <w:rPr>
          <w:spacing w:val="4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3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turn,</w:t>
      </w:r>
      <w:r>
        <w:rPr>
          <w:spacing w:val="4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function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as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guanine</w:t>
      </w:r>
      <w:r>
        <w:rPr>
          <w:spacing w:val="3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nucleotide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exchange</w:t>
      </w:r>
      <w:r>
        <w:rPr>
          <w:spacing w:val="4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factors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catalyzing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exchange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 GDP</w:t>
      </w:r>
      <w:r>
        <w:rPr>
          <w:spacing w:val="3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bound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on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</w:t>
      </w:r>
      <w:r>
        <w:rPr>
          <w:spacing w:val="3"/>
          <w:sz w:val="23"/>
          <w:szCs w:val="23"/>
        </w:rPr>
        <w:t>α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subunit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with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GTP</w:t>
      </w:r>
      <w:r>
        <w:rPr>
          <w:spacing w:val="3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</w:t>
      </w:r>
      <w:r>
        <w:rPr>
          <w:spacing w:val="2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presence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 Gβγ,</w:t>
      </w:r>
      <w:r>
        <w:rPr>
          <w:spacing w:val="3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causing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dissociation</w:t>
      </w:r>
      <w:r>
        <w:rPr>
          <w:spacing w:val="3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 the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Gα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sub</w:t>
      </w:r>
      <w:r>
        <w:rPr>
          <w:spacing w:val="3"/>
          <w:sz w:val="23"/>
          <w:szCs w:val="23"/>
        </w:rPr>
        <w:t>unit</w:t>
      </w:r>
      <w:r>
        <w:rPr>
          <w:spacing w:val="3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3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Gβγ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dimer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3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form</w:t>
      </w:r>
      <w:r>
        <w:rPr>
          <w:sz w:val="23"/>
          <w:szCs w:val="23"/>
        </w:rPr>
        <w:t xml:space="preserve"> two</w:t>
      </w:r>
      <w:r>
        <w:rPr>
          <w:spacing w:val="64"/>
          <w:sz w:val="23"/>
          <w:szCs w:val="23"/>
        </w:rPr>
        <w:t xml:space="preserve"> </w:t>
      </w:r>
      <w:r>
        <w:rPr>
          <w:sz w:val="23"/>
          <w:szCs w:val="23"/>
        </w:rPr>
        <w:t>functional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units</w:t>
      </w:r>
      <w:r>
        <w:rPr>
          <w:spacing w:val="56"/>
          <w:sz w:val="23"/>
          <w:szCs w:val="23"/>
        </w:rPr>
        <w:t xml:space="preserve"> </w:t>
      </w:r>
      <w:r>
        <w:rPr>
          <w:spacing w:val="22"/>
          <w:sz w:val="23"/>
          <w:szCs w:val="23"/>
        </w:rPr>
        <w:t>(Gα</w:t>
      </w:r>
      <w:r>
        <w:rPr>
          <w:spacing w:val="5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5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22"/>
          <w:sz w:val="23"/>
          <w:szCs w:val="23"/>
        </w:rPr>
        <w:t>βγ).</w:t>
      </w:r>
      <w:r>
        <w:rPr>
          <w:spacing w:val="50"/>
          <w:sz w:val="23"/>
          <w:szCs w:val="23"/>
        </w:rPr>
        <w:t xml:space="preserve"> </w:t>
      </w:r>
      <w:r>
        <w:rPr>
          <w:sz w:val="23"/>
          <w:szCs w:val="23"/>
        </w:rPr>
        <w:t>Both</w:t>
      </w:r>
      <w:r>
        <w:rPr>
          <w:spacing w:val="5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22"/>
          <w:sz w:val="23"/>
          <w:szCs w:val="23"/>
        </w:rPr>
        <w:t>α</w:t>
      </w:r>
      <w:r>
        <w:rPr>
          <w:spacing w:val="5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5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22"/>
          <w:sz w:val="23"/>
          <w:szCs w:val="23"/>
        </w:rPr>
        <w:t>βγ</w:t>
      </w:r>
      <w:r>
        <w:rPr>
          <w:spacing w:val="57"/>
          <w:sz w:val="23"/>
          <w:szCs w:val="23"/>
        </w:rPr>
        <w:t xml:space="preserve"> </w:t>
      </w:r>
      <w:r>
        <w:rPr>
          <w:sz w:val="23"/>
          <w:szCs w:val="23"/>
        </w:rPr>
        <w:t>subunits</w:t>
      </w:r>
      <w:r>
        <w:rPr>
          <w:spacing w:val="5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signal</w:t>
      </w:r>
      <w:r>
        <w:rPr>
          <w:spacing w:val="4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48"/>
          <w:sz w:val="23"/>
          <w:szCs w:val="23"/>
        </w:rPr>
        <w:t xml:space="preserve"> </w:t>
      </w:r>
      <w:r>
        <w:rPr>
          <w:sz w:val="23"/>
          <w:szCs w:val="23"/>
        </w:rPr>
        <w:t>various</w:t>
      </w:r>
      <w:r>
        <w:rPr>
          <w:spacing w:val="54"/>
          <w:sz w:val="23"/>
          <w:szCs w:val="23"/>
        </w:rPr>
        <w:t xml:space="preserve"> </w:t>
      </w:r>
      <w:r>
        <w:rPr>
          <w:sz w:val="23"/>
          <w:szCs w:val="23"/>
        </w:rPr>
        <w:t>cellular</w:t>
      </w:r>
      <w:r>
        <w:rPr>
          <w:spacing w:val="5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 xml:space="preserve">signaling </w:t>
      </w:r>
      <w:r>
        <w:rPr>
          <w:spacing w:val="4"/>
          <w:sz w:val="23"/>
          <w:szCs w:val="23"/>
        </w:rPr>
        <w:t>pathways. Based on the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sequence and functional homologies,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 proteins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are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</w:t>
      </w:r>
      <w:r>
        <w:rPr>
          <w:spacing w:val="3"/>
          <w:sz w:val="23"/>
          <w:szCs w:val="23"/>
        </w:rPr>
        <w:t>rouped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into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four</w:t>
      </w:r>
      <w:r>
        <w:rPr>
          <w:spacing w:val="1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families:</w:t>
      </w:r>
      <w:r>
        <w:rPr>
          <w:sz w:val="23"/>
          <w:szCs w:val="23"/>
        </w:rPr>
        <w:t xml:space="preserve"> Gs</w:t>
      </w:r>
      <w:r>
        <w:rPr>
          <w:spacing w:val="9"/>
          <w:sz w:val="23"/>
          <w:szCs w:val="23"/>
        </w:rPr>
        <w:t xml:space="preserve">, </w:t>
      </w:r>
      <w:r>
        <w:rPr>
          <w:sz w:val="23"/>
          <w:szCs w:val="23"/>
        </w:rPr>
        <w:t>Gi</w:t>
      </w:r>
      <w:r>
        <w:rPr>
          <w:spacing w:val="9"/>
          <w:sz w:val="23"/>
          <w:szCs w:val="23"/>
        </w:rPr>
        <w:t>,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Gq</w:t>
      </w:r>
      <w:r>
        <w:rPr>
          <w:spacing w:val="9"/>
          <w:sz w:val="23"/>
          <w:szCs w:val="23"/>
        </w:rPr>
        <w:t>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>12.</w:t>
      </w:r>
    </w:p>
    <w:p w14:paraId="084D702E">
      <w:pPr>
        <w:spacing w:line="275" w:lineRule="auto"/>
        <w:rPr>
          <w:rFonts w:ascii="Arial"/>
          <w:sz w:val="21"/>
        </w:rPr>
      </w:pPr>
    </w:p>
    <w:p w14:paraId="4D0204B9">
      <w:pPr>
        <w:pStyle w:val="2"/>
        <w:spacing w:before="66"/>
        <w:ind w:left="2" w:right="70" w:firstLine="8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G</w:t>
      </w:r>
      <w:r>
        <w:rPr>
          <w:rFonts w:ascii="Arial" w:hAnsi="Arial" w:eastAsia="Arial" w:cs="Arial"/>
          <w:spacing w:val="4"/>
          <w:sz w:val="23"/>
          <w:szCs w:val="23"/>
        </w:rPr>
        <w:t>α</w:t>
      </w:r>
      <w:r>
        <w:rPr>
          <w:spacing w:val="4"/>
          <w:position w:val="-3"/>
        </w:rPr>
        <w:t>s</w:t>
      </w:r>
      <w:r>
        <w:rPr>
          <w:position w:val="-3"/>
        </w:rPr>
        <w:t xml:space="preserve">   </w:t>
      </w:r>
      <w:r>
        <w:rPr>
          <w:spacing w:val="4"/>
          <w:sz w:val="23"/>
          <w:szCs w:val="23"/>
        </w:rPr>
        <w:t>family</w:t>
      </w:r>
      <w:r>
        <w:rPr>
          <w:spacing w:val="5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relays  signals  from</w:t>
      </w:r>
      <w:r>
        <w:rPr>
          <w:spacing w:val="5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many</w:t>
      </w:r>
      <w:r>
        <w:rPr>
          <w:spacing w:val="5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GPCRs</w:t>
      </w:r>
      <w:r>
        <w:rPr>
          <w:spacing w:val="5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5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regualte</w:t>
      </w:r>
      <w:r>
        <w:rPr>
          <w:spacing w:val="5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various</w:t>
      </w:r>
      <w:r>
        <w:rPr>
          <w:spacing w:val="5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biological  functions  such  as  the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stimulation</w:t>
      </w:r>
      <w:r>
        <w:rPr>
          <w:spacing w:val="5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2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adenylyl</w:t>
      </w:r>
      <w:r>
        <w:rPr>
          <w:spacing w:val="5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cyclases.    There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were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no</w:t>
      </w:r>
      <w:r>
        <w:rPr>
          <w:spacing w:val="5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direct</w:t>
      </w:r>
      <w:r>
        <w:rPr>
          <w:spacing w:val="4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methods</w:t>
      </w:r>
      <w:r>
        <w:rPr>
          <w:spacing w:val="4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4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measure</w:t>
      </w:r>
      <w:r>
        <w:rPr>
          <w:spacing w:val="4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5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</w:t>
      </w:r>
      <w:r>
        <w:rPr>
          <w:spacing w:val="3"/>
          <w:sz w:val="23"/>
          <w:szCs w:val="23"/>
        </w:rPr>
        <w:t>vation  of</w:t>
      </w:r>
      <w:r>
        <w:rPr>
          <w:spacing w:val="2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</w:t>
      </w:r>
      <w:r>
        <w:rPr>
          <w:rFonts w:ascii="Arial" w:hAnsi="Arial" w:eastAsia="Arial" w:cs="Arial"/>
          <w:spacing w:val="3"/>
          <w:sz w:val="23"/>
          <w:szCs w:val="23"/>
        </w:rPr>
        <w:t>α</w:t>
      </w:r>
      <w:r>
        <w:rPr>
          <w:spacing w:val="3"/>
          <w:position w:val="-3"/>
        </w:rPr>
        <w:t>s</w:t>
      </w:r>
      <w:r>
        <w:rPr>
          <w:position w:val="-3"/>
        </w:rPr>
        <w:t xml:space="preserve"> </w:t>
      </w:r>
      <w:r>
        <w:rPr>
          <w:spacing w:val="4"/>
          <w:sz w:val="23"/>
          <w:szCs w:val="23"/>
        </w:rPr>
        <w:t>proteins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by receptors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(until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this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 kit).    Most</w:t>
      </w:r>
      <w:r>
        <w:rPr>
          <w:spacing w:val="2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reports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used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one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downstream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pathway,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</w:t>
      </w:r>
      <w:r>
        <w:rPr>
          <w:spacing w:val="3"/>
          <w:sz w:val="23"/>
          <w:szCs w:val="23"/>
        </w:rPr>
        <w:t>ncrease</w:t>
      </w:r>
      <w:r>
        <w:rPr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cAMP, as a</w:t>
      </w:r>
      <w:r>
        <w:rPr>
          <w:spacing w:val="3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readout.</w:t>
      </w:r>
    </w:p>
    <w:p w14:paraId="03777464">
      <w:pPr>
        <w:spacing w:line="266" w:lineRule="auto"/>
        <w:rPr>
          <w:rFonts w:ascii="Arial"/>
          <w:sz w:val="21"/>
        </w:rPr>
      </w:pPr>
    </w:p>
    <w:p w14:paraId="2D1E7D7E">
      <w:pPr>
        <w:pStyle w:val="2"/>
        <w:spacing w:before="66" w:line="231" w:lineRule="auto"/>
        <w:ind w:left="2" w:right="148" w:hanging="2"/>
        <w:rPr>
          <w:sz w:val="23"/>
          <w:szCs w:val="23"/>
        </w:rPr>
      </w:pPr>
      <w:r>
        <w:rPr>
          <w:spacing w:val="5"/>
          <w:sz w:val="23"/>
          <w:szCs w:val="23"/>
        </w:rPr>
        <w:t>NewEast Biosciences Gα</w:t>
      </w:r>
      <w:r>
        <w:rPr>
          <w:spacing w:val="5"/>
          <w:position w:val="-3"/>
        </w:rPr>
        <w:t>s</w:t>
      </w:r>
      <w:r>
        <w:rPr>
          <w:spacing w:val="22"/>
          <w:w w:val="101"/>
          <w:position w:val="-3"/>
        </w:rPr>
        <w:t xml:space="preserve"> </w:t>
      </w:r>
      <w:r>
        <w:rPr>
          <w:spacing w:val="5"/>
          <w:sz w:val="23"/>
          <w:szCs w:val="23"/>
        </w:rPr>
        <w:t>Activation Assay Kit provides a dire</w:t>
      </w:r>
      <w:r>
        <w:rPr>
          <w:spacing w:val="4"/>
          <w:sz w:val="23"/>
          <w:szCs w:val="23"/>
        </w:rPr>
        <w:t>ct measurement of</w:t>
      </w:r>
      <w:r>
        <w:rPr>
          <w:spacing w:val="-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 activation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</w:t>
      </w:r>
      <w:r>
        <w:rPr>
          <w:rFonts w:ascii="Arial" w:hAnsi="Arial" w:eastAsia="Arial" w:cs="Arial"/>
          <w:spacing w:val="4"/>
          <w:sz w:val="23"/>
          <w:szCs w:val="23"/>
        </w:rPr>
        <w:t>α</w:t>
      </w:r>
      <w:r>
        <w:rPr>
          <w:spacing w:val="4"/>
          <w:position w:val="-3"/>
        </w:rPr>
        <w:t>s</w:t>
      </w:r>
      <w:r>
        <w:rPr>
          <w:position w:val="-3"/>
        </w:rPr>
        <w:t xml:space="preserve"> </w:t>
      </w:r>
      <w:r>
        <w:rPr>
          <w:spacing w:val="4"/>
          <w:sz w:val="23"/>
          <w:szCs w:val="23"/>
        </w:rPr>
        <w:t>proteins.    This is a simple and fast</w:t>
      </w:r>
      <w:r>
        <w:rPr>
          <w:spacing w:val="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tool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 monitor</w:t>
      </w:r>
      <w:r>
        <w:rPr>
          <w:spacing w:val="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Gα</w:t>
      </w:r>
      <w:r>
        <w:rPr>
          <w:spacing w:val="3"/>
        </w:rPr>
        <w:t>s</w:t>
      </w:r>
      <w:r>
        <w:rPr>
          <w:spacing w:val="3"/>
          <w:sz w:val="23"/>
          <w:szCs w:val="23"/>
        </w:rPr>
        <w:t>.</w:t>
      </w:r>
      <w:r>
        <w:rPr>
          <w:spacing w:val="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Each</w:t>
      </w:r>
      <w:r>
        <w:rPr>
          <w:spacing w:val="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kit provides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sufficient</w:t>
      </w:r>
      <w:r>
        <w:rPr>
          <w:sz w:val="23"/>
          <w:szCs w:val="23"/>
        </w:rPr>
        <w:t xml:space="preserve">    quantities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perform</w:t>
      </w:r>
      <w:r>
        <w:rPr>
          <w:spacing w:val="18"/>
          <w:sz w:val="23"/>
          <w:szCs w:val="23"/>
        </w:rPr>
        <w:t xml:space="preserve"> 20 </w:t>
      </w:r>
      <w:r>
        <w:rPr>
          <w:sz w:val="23"/>
          <w:szCs w:val="23"/>
        </w:rPr>
        <w:t>assays</w:t>
      </w:r>
      <w:r>
        <w:rPr>
          <w:spacing w:val="18"/>
          <w:sz w:val="23"/>
          <w:szCs w:val="23"/>
        </w:rPr>
        <w:t>.</w:t>
      </w:r>
    </w:p>
    <w:p w14:paraId="383B7A03">
      <w:pPr>
        <w:spacing w:line="270" w:lineRule="auto"/>
        <w:rPr>
          <w:rFonts w:ascii="Arial"/>
          <w:sz w:val="21"/>
        </w:rPr>
      </w:pPr>
    </w:p>
    <w:p w14:paraId="1855DCFE">
      <w:pPr>
        <w:pStyle w:val="2"/>
        <w:spacing w:before="66" w:line="232" w:lineRule="auto"/>
        <w:ind w:left="4" w:right="69" w:hanging="4"/>
        <w:jc w:val="both"/>
        <w:rPr>
          <w:sz w:val="23"/>
          <w:szCs w:val="23"/>
        </w:rPr>
      </w:pPr>
      <w:r>
        <w:rPr>
          <w:sz w:val="23"/>
          <w:szCs w:val="23"/>
        </w:rPr>
        <w:t>NewEast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Biosciences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G</w:t>
      </w:r>
      <w:r>
        <w:rPr>
          <w:spacing w:val="16"/>
          <w:sz w:val="23"/>
          <w:szCs w:val="23"/>
        </w:rPr>
        <w:t>α</w:t>
      </w:r>
      <w:r>
        <w:rPr>
          <w:position w:val="-3"/>
        </w:rPr>
        <w:t>s</w:t>
      </w:r>
      <w:r>
        <w:rPr>
          <w:spacing w:val="16"/>
          <w:position w:val="-3"/>
        </w:rPr>
        <w:t xml:space="preserve">   </w:t>
      </w:r>
      <w:r>
        <w:rPr>
          <w:sz w:val="23"/>
          <w:szCs w:val="23"/>
        </w:rPr>
        <w:t>Activation</w:t>
      </w:r>
      <w:r>
        <w:rPr>
          <w:spacing w:val="2"/>
          <w:sz w:val="23"/>
          <w:szCs w:val="23"/>
        </w:rPr>
        <w:t xml:space="preserve">  </w:t>
      </w:r>
      <w:r>
        <w:rPr>
          <w:sz w:val="23"/>
          <w:szCs w:val="23"/>
        </w:rPr>
        <w:t>Assay</w:t>
      </w:r>
      <w:r>
        <w:rPr>
          <w:spacing w:val="59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is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based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on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monoclonal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antibody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 xml:space="preserve">specifically </w:t>
      </w:r>
      <w:r>
        <w:rPr>
          <w:spacing w:val="4"/>
          <w:sz w:val="23"/>
          <w:szCs w:val="23"/>
        </w:rPr>
        <w:t>recognizing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3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active</w:t>
      </w:r>
      <w:r>
        <w:rPr>
          <w:spacing w:val="3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GTP-bound</w:t>
      </w:r>
      <w:r>
        <w:rPr>
          <w:spacing w:val="3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Gα</w:t>
      </w:r>
      <w:r>
        <w:rPr>
          <w:spacing w:val="4"/>
          <w:position w:val="-3"/>
        </w:rPr>
        <w:t>s</w:t>
      </w:r>
      <w:r>
        <w:rPr>
          <w:position w:val="-3"/>
        </w:rPr>
        <w:t xml:space="preserve">  </w:t>
      </w:r>
      <w:r>
        <w:rPr>
          <w:spacing w:val="4"/>
          <w:sz w:val="23"/>
          <w:szCs w:val="23"/>
        </w:rPr>
        <w:t>proteins.    This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monoclonal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antibody</w:t>
      </w:r>
      <w:r>
        <w:rPr>
          <w:spacing w:val="2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has</w:t>
      </w:r>
      <w:r>
        <w:rPr>
          <w:spacing w:val="2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</w:t>
      </w:r>
      <w:r>
        <w:rPr>
          <w:spacing w:val="3"/>
          <w:sz w:val="23"/>
          <w:szCs w:val="23"/>
        </w:rPr>
        <w:t>uch</w:t>
      </w:r>
      <w:r>
        <w:rPr>
          <w:spacing w:val="3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lower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affinity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towards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inactive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Gα</w:t>
      </w:r>
      <w:r>
        <w:rPr>
          <w:spacing w:val="4"/>
          <w:position w:val="-3"/>
        </w:rPr>
        <w:t>s</w:t>
      </w:r>
      <w:r>
        <w:rPr>
          <w:position w:val="-3"/>
        </w:rPr>
        <w:t xml:space="preserve">  </w:t>
      </w:r>
      <w:r>
        <w:rPr>
          <w:spacing w:val="4"/>
          <w:sz w:val="23"/>
          <w:szCs w:val="23"/>
        </w:rPr>
        <w:t>proteins.    Therefore,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3"/>
          <w:sz w:val="23"/>
          <w:szCs w:val="23"/>
        </w:rPr>
        <w:t>fter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activation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by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receptor</w:t>
      </w:r>
      <w:r>
        <w:rPr>
          <w:spacing w:val="3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signals,</w:t>
      </w:r>
      <w:r>
        <w:rPr>
          <w:spacing w:val="3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active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GTP-bound</w:t>
      </w:r>
      <w:r>
        <w:rPr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>Gα</w:t>
      </w:r>
      <w:r>
        <w:rPr>
          <w:position w:val="-3"/>
        </w:rPr>
        <w:t>s</w:t>
      </w:r>
      <w:r>
        <w:rPr>
          <w:spacing w:val="25"/>
          <w:w w:val="101"/>
          <w:position w:val="-3"/>
        </w:rPr>
        <w:t xml:space="preserve">  </w:t>
      </w:r>
      <w:r>
        <w:rPr>
          <w:sz w:val="23"/>
          <w:szCs w:val="23"/>
        </w:rPr>
        <w:t>proteins</w:t>
      </w:r>
      <w:r>
        <w:rPr>
          <w:spacing w:val="19"/>
          <w:sz w:val="23"/>
          <w:szCs w:val="23"/>
        </w:rPr>
        <w:t xml:space="preserve">  </w:t>
      </w:r>
      <w:r>
        <w:rPr>
          <w:sz w:val="23"/>
          <w:szCs w:val="23"/>
        </w:rPr>
        <w:t>could</w:t>
      </w:r>
      <w:r>
        <w:rPr>
          <w:spacing w:val="57"/>
          <w:sz w:val="23"/>
          <w:szCs w:val="23"/>
        </w:rPr>
        <w:t xml:space="preserve"> </w:t>
      </w:r>
      <w:r>
        <w:rPr>
          <w:sz w:val="23"/>
          <w:szCs w:val="23"/>
        </w:rPr>
        <w:t>be</w:t>
      </w:r>
      <w:r>
        <w:rPr>
          <w:spacing w:val="19"/>
          <w:sz w:val="23"/>
          <w:szCs w:val="23"/>
        </w:rPr>
        <w:t xml:space="preserve">  </w:t>
      </w:r>
      <w:r>
        <w:rPr>
          <w:sz w:val="23"/>
          <w:szCs w:val="23"/>
        </w:rPr>
        <w:t>immunoprecipitated</w:t>
      </w:r>
      <w:r>
        <w:rPr>
          <w:spacing w:val="19"/>
          <w:sz w:val="23"/>
          <w:szCs w:val="23"/>
        </w:rPr>
        <w:t xml:space="preserve">  </w:t>
      </w:r>
      <w:r>
        <w:rPr>
          <w:sz w:val="23"/>
          <w:szCs w:val="23"/>
        </w:rPr>
        <w:t>by</w:t>
      </w:r>
      <w:r>
        <w:rPr>
          <w:spacing w:val="56"/>
          <w:sz w:val="23"/>
          <w:szCs w:val="23"/>
        </w:rPr>
        <w:t xml:space="preserve"> </w:t>
      </w:r>
      <w:r>
        <w:rPr>
          <w:sz w:val="23"/>
          <w:szCs w:val="23"/>
        </w:rPr>
        <w:t>this</w:t>
      </w:r>
      <w:r>
        <w:rPr>
          <w:spacing w:val="1"/>
          <w:sz w:val="23"/>
          <w:szCs w:val="23"/>
        </w:rPr>
        <w:t xml:space="preserve">  </w:t>
      </w:r>
      <w:r>
        <w:rPr>
          <w:sz w:val="23"/>
          <w:szCs w:val="23"/>
        </w:rPr>
        <w:t>monoclonal</w:t>
      </w:r>
      <w:r>
        <w:rPr>
          <w:spacing w:val="19"/>
          <w:sz w:val="23"/>
          <w:szCs w:val="23"/>
        </w:rPr>
        <w:t xml:space="preserve">  </w:t>
      </w:r>
      <w:r>
        <w:rPr>
          <w:sz w:val="23"/>
          <w:szCs w:val="23"/>
        </w:rPr>
        <w:t>antibody</w:t>
      </w:r>
      <w:r>
        <w:rPr>
          <w:spacing w:val="19"/>
          <w:sz w:val="23"/>
          <w:szCs w:val="23"/>
        </w:rPr>
        <w:t xml:space="preserve">  </w:t>
      </w:r>
      <w:r>
        <w:rPr>
          <w:sz w:val="23"/>
          <w:szCs w:val="23"/>
        </w:rPr>
        <w:t>and</w:t>
      </w:r>
      <w:r>
        <w:rPr>
          <w:spacing w:val="19"/>
          <w:sz w:val="23"/>
          <w:szCs w:val="23"/>
        </w:rPr>
        <w:t xml:space="preserve">  </w:t>
      </w:r>
      <w:r>
        <w:rPr>
          <w:sz w:val="23"/>
          <w:szCs w:val="23"/>
        </w:rPr>
        <w:t>further</w:t>
      </w:r>
      <w:r>
        <w:rPr>
          <w:spacing w:val="19"/>
          <w:sz w:val="23"/>
          <w:szCs w:val="23"/>
        </w:rPr>
        <w:t xml:space="preserve">  </w:t>
      </w:r>
      <w:r>
        <w:rPr>
          <w:sz w:val="23"/>
          <w:szCs w:val="23"/>
        </w:rPr>
        <w:t>quantified</w:t>
      </w:r>
      <w:r>
        <w:rPr>
          <w:spacing w:val="19"/>
          <w:sz w:val="23"/>
          <w:szCs w:val="23"/>
        </w:rPr>
        <w:t xml:space="preserve">  </w:t>
      </w:r>
      <w:r>
        <w:rPr>
          <w:sz w:val="23"/>
          <w:szCs w:val="23"/>
        </w:rPr>
        <w:t>by western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blot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another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8"/>
          <w:sz w:val="23"/>
          <w:szCs w:val="23"/>
        </w:rPr>
        <w:t>- Gα</w:t>
      </w:r>
      <w:r>
        <w:rPr>
          <w:position w:val="-3"/>
        </w:rPr>
        <w:t>s</w:t>
      </w:r>
      <w:r>
        <w:rPr>
          <w:spacing w:val="30"/>
          <w:w w:val="101"/>
          <w:position w:val="-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8"/>
          <w:sz w:val="23"/>
          <w:szCs w:val="23"/>
        </w:rPr>
        <w:t>.</w:t>
      </w:r>
    </w:p>
    <w:p w14:paraId="5620B15F">
      <w:pPr>
        <w:spacing w:line="253" w:lineRule="auto"/>
        <w:rPr>
          <w:rFonts w:ascii="Arial"/>
          <w:sz w:val="21"/>
        </w:rPr>
      </w:pPr>
    </w:p>
    <w:p w14:paraId="749715B4">
      <w:pPr>
        <w:pStyle w:val="2"/>
        <w:spacing w:before="90" w:line="192" w:lineRule="auto"/>
        <w:ind w:left="5"/>
        <w:outlineLvl w:val="0"/>
        <w:rPr>
          <w:sz w:val="31"/>
          <w:szCs w:val="31"/>
        </w:rPr>
      </w:pPr>
      <w:bookmarkStart w:id="2" w:name="bookmark2"/>
      <w:bookmarkEnd w:id="2"/>
      <w:r>
        <w:rPr>
          <w:b/>
          <w:bCs/>
          <w:spacing w:val="8"/>
          <w:sz w:val="31"/>
          <w:szCs w:val="31"/>
          <w:u w:val="single" w:color="auto"/>
        </w:rPr>
        <w:t>Assay Principle</w:t>
      </w:r>
    </w:p>
    <w:p w14:paraId="5841B745">
      <w:pPr>
        <w:spacing w:line="328" w:lineRule="auto"/>
        <w:rPr>
          <w:rFonts w:ascii="Arial"/>
          <w:sz w:val="21"/>
        </w:rPr>
      </w:pPr>
    </w:p>
    <w:p w14:paraId="0282F958">
      <w:pPr>
        <w:pStyle w:val="2"/>
        <w:spacing w:before="66" w:line="233" w:lineRule="auto"/>
        <w:ind w:left="2" w:hanging="2"/>
        <w:jc w:val="both"/>
        <w:rPr>
          <w:sz w:val="23"/>
          <w:szCs w:val="23"/>
        </w:rPr>
      </w:pPr>
      <w:r>
        <w:rPr>
          <w:spacing w:val="5"/>
          <w:sz w:val="23"/>
          <w:szCs w:val="23"/>
        </w:rPr>
        <w:t xml:space="preserve">NewEast  Biosciences </w:t>
      </w:r>
      <w:r>
        <w:rPr>
          <w:spacing w:val="4"/>
          <w:sz w:val="23"/>
          <w:szCs w:val="23"/>
        </w:rPr>
        <w:t xml:space="preserve"> Gα</w:t>
      </w:r>
      <w:r>
        <w:rPr>
          <w:spacing w:val="4"/>
          <w:position w:val="-3"/>
        </w:rPr>
        <w:t>s</w:t>
      </w:r>
      <w:r>
        <w:rPr>
          <w:spacing w:val="5"/>
          <w:position w:val="-3"/>
        </w:rPr>
        <w:t xml:space="preserve">   </w:t>
      </w:r>
      <w:r>
        <w:rPr>
          <w:spacing w:val="4"/>
          <w:sz w:val="23"/>
          <w:szCs w:val="23"/>
        </w:rPr>
        <w:t>Activation</w:t>
      </w:r>
      <w:r>
        <w:rPr>
          <w:spacing w:val="1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Assay</w:t>
      </w:r>
      <w:r>
        <w:rPr>
          <w:spacing w:val="10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Kit</w:t>
      </w:r>
      <w:r>
        <w:rPr>
          <w:spacing w:val="13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is</w:t>
      </w:r>
      <w:r>
        <w:rPr>
          <w:spacing w:val="14"/>
          <w:w w:val="10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an</w:t>
      </w:r>
      <w:r>
        <w:rPr>
          <w:spacing w:val="13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immunoprecipitation/western</w:t>
      </w:r>
      <w:r>
        <w:rPr>
          <w:spacing w:val="10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blot</w:t>
      </w:r>
      <w:r>
        <w:rPr>
          <w:spacing w:val="14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assay</w:t>
      </w:r>
      <w:r>
        <w:rPr>
          <w:spacing w:val="10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to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measure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levels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 act</w:t>
      </w:r>
      <w:r>
        <w:rPr>
          <w:spacing w:val="3"/>
          <w:sz w:val="23"/>
          <w:szCs w:val="23"/>
        </w:rPr>
        <w:t>ive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GTP-bound</w:t>
      </w:r>
      <w:r>
        <w:rPr>
          <w:spacing w:val="2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Gα</w:t>
      </w:r>
      <w:r>
        <w:rPr>
          <w:spacing w:val="3"/>
          <w:position w:val="-3"/>
        </w:rPr>
        <w:t>s</w:t>
      </w:r>
      <w:r>
        <w:rPr>
          <w:spacing w:val="33"/>
          <w:w w:val="102"/>
          <w:position w:val="-3"/>
        </w:rPr>
        <w:t xml:space="preserve"> </w:t>
      </w:r>
      <w:r>
        <w:rPr>
          <w:spacing w:val="3"/>
          <w:sz w:val="23"/>
          <w:szCs w:val="23"/>
        </w:rPr>
        <w:t>proteins,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either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cell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extracts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or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1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vitro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GTPγS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loaded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Gα</w:t>
      </w:r>
      <w:r>
        <w:rPr>
          <w:spacing w:val="4"/>
          <w:position w:val="-3"/>
        </w:rPr>
        <w:t>s</w:t>
      </w:r>
      <w:r>
        <w:rPr>
          <w:spacing w:val="36"/>
          <w:w w:val="101"/>
          <w:position w:val="-3"/>
        </w:rPr>
        <w:t xml:space="preserve"> </w:t>
      </w:r>
      <w:r>
        <w:rPr>
          <w:spacing w:val="4"/>
          <w:sz w:val="23"/>
          <w:szCs w:val="23"/>
        </w:rPr>
        <w:t>proteins.    Briefly,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anti-active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Gα</w:t>
      </w:r>
      <w:r>
        <w:rPr>
          <w:spacing w:val="4"/>
          <w:position w:val="-3"/>
        </w:rPr>
        <w:t xml:space="preserve">s  </w:t>
      </w:r>
      <w:r>
        <w:rPr>
          <w:spacing w:val="4"/>
          <w:sz w:val="23"/>
          <w:szCs w:val="23"/>
        </w:rPr>
        <w:t>monoclonal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</w:t>
      </w:r>
      <w:r>
        <w:rPr>
          <w:spacing w:val="3"/>
          <w:sz w:val="23"/>
          <w:szCs w:val="23"/>
        </w:rPr>
        <w:t>y will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specifically bind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active</w:t>
      </w:r>
      <w:r>
        <w:rPr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Gα</w:t>
      </w:r>
      <w:r>
        <w:rPr>
          <w:position w:val="-3"/>
        </w:rPr>
        <w:t>s</w:t>
      </w:r>
      <w:r>
        <w:rPr>
          <w:spacing w:val="18"/>
          <w:w w:val="101"/>
          <w:position w:val="-3"/>
        </w:rPr>
        <w:t xml:space="preserve">  </w:t>
      </w:r>
      <w:r>
        <w:rPr>
          <w:sz w:val="23"/>
          <w:szCs w:val="23"/>
        </w:rPr>
        <w:t>protein</w:t>
      </w:r>
      <w:r>
        <w:rPr>
          <w:spacing w:val="11"/>
          <w:sz w:val="23"/>
          <w:szCs w:val="23"/>
        </w:rPr>
        <w:t xml:space="preserve">.  </w:t>
      </w:r>
      <w:r>
        <w:rPr>
          <w:sz w:val="23"/>
          <w:szCs w:val="23"/>
        </w:rPr>
        <w:t>This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antibody</w:t>
      </w:r>
      <w:r>
        <w:rPr>
          <w:spacing w:val="11"/>
          <w:sz w:val="23"/>
          <w:szCs w:val="23"/>
        </w:rPr>
        <w:t>/Gα</w:t>
      </w:r>
      <w:r>
        <w:rPr>
          <w:position w:val="-3"/>
        </w:rPr>
        <w:t>s</w:t>
      </w:r>
      <w:r>
        <w:rPr>
          <w:spacing w:val="11"/>
          <w:position w:val="-3"/>
        </w:rPr>
        <w:t xml:space="preserve">   </w:t>
      </w:r>
      <w:r>
        <w:rPr>
          <w:sz w:val="23"/>
          <w:szCs w:val="23"/>
        </w:rPr>
        <w:t>complex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will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then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pulled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down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by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protein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>/</w:t>
      </w:r>
      <w:r>
        <w:rPr>
          <w:sz w:val="23"/>
          <w:szCs w:val="23"/>
        </w:rPr>
        <w:t>G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agarose</w:t>
      </w:r>
      <w:r>
        <w:rPr>
          <w:spacing w:val="10"/>
          <w:sz w:val="23"/>
          <w:szCs w:val="23"/>
        </w:rPr>
        <w:t xml:space="preserve">.    </w:t>
      </w:r>
      <w:r>
        <w:rPr>
          <w:sz w:val="23"/>
          <w:szCs w:val="23"/>
        </w:rPr>
        <w:t xml:space="preserve">The </w:t>
      </w:r>
      <w:r>
        <w:rPr>
          <w:spacing w:val="4"/>
          <w:sz w:val="23"/>
          <w:szCs w:val="23"/>
        </w:rPr>
        <w:t>precipitated active Gα</w:t>
      </w:r>
      <w:r>
        <w:rPr>
          <w:spacing w:val="4"/>
          <w:position w:val="-3"/>
        </w:rPr>
        <w:t>s</w:t>
      </w:r>
      <w:r>
        <w:rPr>
          <w:spacing w:val="19"/>
          <w:w w:val="102"/>
          <w:position w:val="-3"/>
        </w:rPr>
        <w:t xml:space="preserve"> </w:t>
      </w:r>
      <w:r>
        <w:rPr>
          <w:spacing w:val="4"/>
          <w:sz w:val="23"/>
          <w:szCs w:val="23"/>
        </w:rPr>
        <w:t>proteins will be detected by immunoblots with another anti-Gα</w:t>
      </w:r>
      <w:r>
        <w:rPr>
          <w:spacing w:val="4"/>
          <w:position w:val="-3"/>
        </w:rPr>
        <w:t>s</w:t>
      </w:r>
      <w:r>
        <w:rPr>
          <w:spacing w:val="28"/>
          <w:w w:val="101"/>
          <w:position w:val="-3"/>
        </w:rPr>
        <w:t xml:space="preserve"> </w:t>
      </w:r>
      <w:r>
        <w:rPr>
          <w:spacing w:val="4"/>
          <w:sz w:val="23"/>
          <w:szCs w:val="23"/>
        </w:rPr>
        <w:t>antib</w:t>
      </w:r>
      <w:r>
        <w:rPr>
          <w:spacing w:val="3"/>
          <w:sz w:val="23"/>
          <w:szCs w:val="23"/>
        </w:rPr>
        <w:t>ody.</w:t>
      </w:r>
    </w:p>
    <w:p w14:paraId="55005AA7">
      <w:pPr>
        <w:spacing w:line="313" w:lineRule="auto"/>
        <w:rPr>
          <w:rFonts w:ascii="Arial"/>
          <w:sz w:val="21"/>
        </w:rPr>
      </w:pPr>
    </w:p>
    <w:p w14:paraId="05DE31CE">
      <w:pPr>
        <w:pStyle w:val="2"/>
        <w:spacing w:before="89" w:line="192" w:lineRule="auto"/>
        <w:ind w:left="10"/>
        <w:outlineLvl w:val="0"/>
        <w:rPr>
          <w:sz w:val="31"/>
          <w:szCs w:val="31"/>
        </w:rPr>
      </w:pPr>
      <w:bookmarkStart w:id="3" w:name="bookmark3"/>
      <w:bookmarkEnd w:id="3"/>
      <w:r>
        <w:rPr>
          <w:b/>
          <w:bCs/>
          <w:spacing w:val="7"/>
          <w:sz w:val="31"/>
          <w:szCs w:val="31"/>
          <w:u w:val="single" w:color="auto"/>
        </w:rPr>
        <w:t>Kit</w:t>
      </w:r>
      <w:r>
        <w:rPr>
          <w:b/>
          <w:bCs/>
          <w:spacing w:val="23"/>
          <w:sz w:val="31"/>
          <w:szCs w:val="31"/>
          <w:u w:val="single" w:color="auto"/>
        </w:rPr>
        <w:t xml:space="preserve"> </w:t>
      </w:r>
      <w:r>
        <w:rPr>
          <w:b/>
          <w:bCs/>
          <w:spacing w:val="7"/>
          <w:sz w:val="31"/>
          <w:szCs w:val="31"/>
          <w:u w:val="single" w:color="auto"/>
        </w:rPr>
        <w:t>Components</w:t>
      </w:r>
    </w:p>
    <w:p w14:paraId="62CF0636">
      <w:pPr>
        <w:spacing w:line="268" w:lineRule="auto"/>
        <w:rPr>
          <w:rFonts w:ascii="Arial"/>
          <w:sz w:val="21"/>
        </w:rPr>
      </w:pPr>
    </w:p>
    <w:p w14:paraId="227C725A">
      <w:pPr>
        <w:pStyle w:val="2"/>
        <w:spacing w:before="67" w:line="241" w:lineRule="auto"/>
        <w:ind w:left="364" w:right="719" w:hanging="333"/>
        <w:rPr>
          <w:sz w:val="23"/>
          <w:szCs w:val="23"/>
        </w:rPr>
      </w:pPr>
      <w:r>
        <w:rPr>
          <w:spacing w:val="9"/>
          <w:position w:val="2"/>
          <w:sz w:val="23"/>
          <w:szCs w:val="23"/>
        </w:rPr>
        <w:t xml:space="preserve">1.   </w:t>
      </w:r>
      <w:r>
        <w:rPr>
          <w:position w:val="2"/>
          <w:sz w:val="23"/>
          <w:szCs w:val="23"/>
          <w:u w:val="single" w:color="auto"/>
        </w:rPr>
        <w:t>Anti</w:t>
      </w:r>
      <w:r>
        <w:rPr>
          <w:spacing w:val="9"/>
          <w:position w:val="2"/>
          <w:sz w:val="23"/>
          <w:szCs w:val="23"/>
          <w:u w:val="single" w:color="auto"/>
        </w:rPr>
        <w:t>-</w:t>
      </w:r>
      <w:r>
        <w:rPr>
          <w:position w:val="2"/>
          <w:sz w:val="23"/>
          <w:szCs w:val="23"/>
          <w:u w:val="single" w:color="auto"/>
        </w:rPr>
        <w:t>active</w:t>
      </w:r>
      <w:r>
        <w:rPr>
          <w:spacing w:val="62"/>
          <w:position w:val="2"/>
          <w:sz w:val="23"/>
          <w:szCs w:val="23"/>
          <w:u w:val="single" w:color="auto"/>
        </w:rPr>
        <w:t xml:space="preserve"> </w:t>
      </w:r>
      <w:r>
        <w:rPr>
          <w:position w:val="2"/>
          <w:sz w:val="23"/>
          <w:szCs w:val="23"/>
          <w:u w:val="single" w:color="auto"/>
        </w:rPr>
        <w:t>G</w:t>
      </w:r>
      <w:r>
        <w:rPr>
          <w:spacing w:val="9"/>
          <w:position w:val="2"/>
          <w:sz w:val="23"/>
          <w:szCs w:val="23"/>
          <w:u w:val="single" w:color="auto"/>
        </w:rPr>
        <w:t>α</w:t>
      </w:r>
      <w:r>
        <w:rPr>
          <w:spacing w:val="9"/>
          <w:u w:val="single" w:color="auto"/>
        </w:rPr>
        <w:t>s</w:t>
      </w:r>
      <w:r>
        <w:rPr>
          <w:spacing w:val="9"/>
          <w:sz w:val="23"/>
          <w:szCs w:val="23"/>
          <w:u w:val="single" w:color="auto"/>
        </w:rPr>
        <w:t>,</w:t>
      </w:r>
      <w:r>
        <w:rPr>
          <w:spacing w:val="40"/>
          <w:w w:val="101"/>
          <w:sz w:val="23"/>
          <w:szCs w:val="23"/>
          <w:u w:val="single" w:color="auto"/>
        </w:rPr>
        <w:t xml:space="preserve"> </w:t>
      </w:r>
      <w:r>
        <w:rPr>
          <w:position w:val="2"/>
          <w:sz w:val="23"/>
          <w:szCs w:val="23"/>
          <w:u w:val="single" w:color="auto"/>
        </w:rPr>
        <w:t>Mouse</w:t>
      </w:r>
      <w:r>
        <w:rPr>
          <w:spacing w:val="41"/>
          <w:w w:val="101"/>
          <w:position w:val="2"/>
          <w:sz w:val="23"/>
          <w:szCs w:val="23"/>
          <w:u w:val="single" w:color="auto"/>
        </w:rPr>
        <w:t xml:space="preserve"> </w:t>
      </w:r>
      <w:r>
        <w:rPr>
          <w:position w:val="2"/>
          <w:sz w:val="23"/>
          <w:szCs w:val="23"/>
          <w:u w:val="single" w:color="auto"/>
        </w:rPr>
        <w:t>Monoclonal</w:t>
      </w:r>
      <w:r>
        <w:rPr>
          <w:spacing w:val="38"/>
          <w:w w:val="101"/>
          <w:position w:val="2"/>
          <w:sz w:val="23"/>
          <w:szCs w:val="23"/>
          <w:u w:val="single" w:color="auto"/>
        </w:rPr>
        <w:t xml:space="preserve"> </w:t>
      </w:r>
      <w:r>
        <w:rPr>
          <w:position w:val="2"/>
          <w:sz w:val="23"/>
          <w:szCs w:val="23"/>
          <w:u w:val="single" w:color="auto"/>
        </w:rPr>
        <w:t>Antibody</w:t>
      </w:r>
      <w:r>
        <w:rPr>
          <w:spacing w:val="44"/>
          <w:position w:val="2"/>
          <w:sz w:val="23"/>
          <w:szCs w:val="23"/>
          <w:u w:val="single" w:color="auto"/>
        </w:rPr>
        <w:t xml:space="preserve"> </w:t>
      </w:r>
      <w:r>
        <w:rPr>
          <w:spacing w:val="9"/>
          <w:position w:val="2"/>
          <w:sz w:val="23"/>
          <w:szCs w:val="23"/>
          <w:u w:val="single" w:color="auto"/>
        </w:rPr>
        <w:t>(</w:t>
      </w:r>
      <w:r>
        <w:rPr>
          <w:position w:val="2"/>
          <w:sz w:val="23"/>
          <w:szCs w:val="23"/>
          <w:u w:val="single" w:color="auto"/>
        </w:rPr>
        <w:t>Catalog</w:t>
      </w:r>
      <w:r>
        <w:rPr>
          <w:spacing w:val="31"/>
          <w:position w:val="2"/>
          <w:sz w:val="23"/>
          <w:szCs w:val="23"/>
          <w:u w:val="single" w:color="auto"/>
        </w:rPr>
        <w:t xml:space="preserve"> </w:t>
      </w:r>
      <w:r>
        <w:rPr>
          <w:position w:val="2"/>
          <w:sz w:val="23"/>
          <w:szCs w:val="23"/>
          <w:u w:val="single" w:color="auto"/>
        </w:rPr>
        <w:t>No</w:t>
      </w:r>
      <w:r>
        <w:rPr>
          <w:spacing w:val="9"/>
          <w:position w:val="2"/>
          <w:sz w:val="23"/>
          <w:szCs w:val="23"/>
          <w:u w:val="single" w:color="auto"/>
        </w:rPr>
        <w:t>.</w:t>
      </w:r>
      <w:r>
        <w:rPr>
          <w:spacing w:val="43"/>
          <w:w w:val="101"/>
          <w:position w:val="2"/>
          <w:sz w:val="23"/>
          <w:szCs w:val="23"/>
          <w:u w:val="single" w:color="auto"/>
        </w:rPr>
        <w:t xml:space="preserve"> </w:t>
      </w:r>
      <w:r>
        <w:rPr>
          <w:spacing w:val="9"/>
          <w:position w:val="2"/>
          <w:sz w:val="23"/>
          <w:szCs w:val="23"/>
          <w:u w:val="single" w:color="auto"/>
        </w:rPr>
        <w:t>26906):</w:t>
      </w:r>
      <w:r>
        <w:rPr>
          <w:spacing w:val="45"/>
          <w:position w:val="2"/>
          <w:sz w:val="23"/>
          <w:szCs w:val="23"/>
        </w:rPr>
        <w:t xml:space="preserve"> </w:t>
      </w:r>
      <w:r>
        <w:rPr>
          <w:position w:val="2"/>
          <w:sz w:val="23"/>
          <w:szCs w:val="23"/>
        </w:rPr>
        <w:t>One</w:t>
      </w:r>
      <w:r>
        <w:rPr>
          <w:spacing w:val="37"/>
          <w:position w:val="2"/>
          <w:sz w:val="23"/>
          <w:szCs w:val="23"/>
        </w:rPr>
        <w:t xml:space="preserve"> </w:t>
      </w:r>
      <w:r>
        <w:rPr>
          <w:position w:val="2"/>
          <w:sz w:val="23"/>
          <w:szCs w:val="23"/>
        </w:rPr>
        <w:t>vial</w:t>
      </w:r>
      <w:r>
        <w:rPr>
          <w:spacing w:val="35"/>
          <w:position w:val="2"/>
          <w:sz w:val="23"/>
          <w:szCs w:val="23"/>
        </w:rPr>
        <w:t xml:space="preserve"> </w:t>
      </w:r>
      <w:r>
        <w:rPr>
          <w:spacing w:val="9"/>
          <w:position w:val="2"/>
          <w:sz w:val="23"/>
          <w:szCs w:val="23"/>
        </w:rPr>
        <w:t>–</w:t>
      </w:r>
      <w:r>
        <w:rPr>
          <w:spacing w:val="39"/>
          <w:w w:val="101"/>
          <w:position w:val="2"/>
          <w:sz w:val="23"/>
          <w:szCs w:val="23"/>
        </w:rPr>
        <w:t xml:space="preserve"> </w:t>
      </w:r>
      <w:r>
        <w:rPr>
          <w:spacing w:val="9"/>
          <w:position w:val="2"/>
          <w:sz w:val="23"/>
          <w:szCs w:val="23"/>
        </w:rPr>
        <w:t>22</w:t>
      </w:r>
      <w:r>
        <w:rPr>
          <w:spacing w:val="51"/>
          <w:w w:val="101"/>
          <w:position w:val="2"/>
          <w:sz w:val="23"/>
          <w:szCs w:val="23"/>
        </w:rPr>
        <w:t xml:space="preserve"> </w:t>
      </w:r>
      <w:r>
        <w:rPr>
          <w:spacing w:val="9"/>
          <w:position w:val="2"/>
          <w:sz w:val="23"/>
          <w:szCs w:val="23"/>
        </w:rPr>
        <w:t>µL</w:t>
      </w:r>
      <w:r>
        <w:rPr>
          <w:spacing w:val="43"/>
          <w:w w:val="101"/>
          <w:position w:val="2"/>
          <w:sz w:val="23"/>
          <w:szCs w:val="23"/>
        </w:rPr>
        <w:t xml:space="preserve"> </w:t>
      </w:r>
      <w:r>
        <w:rPr>
          <w:spacing w:val="9"/>
          <w:position w:val="2"/>
          <w:sz w:val="23"/>
          <w:szCs w:val="23"/>
        </w:rPr>
        <w:t>(1</w:t>
      </w:r>
      <w:r>
        <w:rPr>
          <w:position w:val="2"/>
          <w:sz w:val="23"/>
          <w:szCs w:val="23"/>
        </w:rPr>
        <w:t xml:space="preserve"> </w:t>
      </w:r>
      <w:r>
        <w:rPr>
          <w:sz w:val="23"/>
          <w:szCs w:val="23"/>
        </w:rPr>
        <w:t>mg</w:t>
      </w:r>
      <w:r>
        <w:rPr>
          <w:spacing w:val="10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10"/>
          <w:sz w:val="23"/>
          <w:szCs w:val="23"/>
        </w:rPr>
        <w:t xml:space="preserve">)  </w:t>
      </w:r>
      <w:r>
        <w:rPr>
          <w:sz w:val="23"/>
          <w:szCs w:val="23"/>
        </w:rPr>
        <w:t>in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PBS</w:t>
      </w:r>
      <w:r>
        <w:rPr>
          <w:spacing w:val="10"/>
          <w:sz w:val="23"/>
          <w:szCs w:val="23"/>
        </w:rPr>
        <w:t>,</w:t>
      </w:r>
      <w:r>
        <w:rPr>
          <w:spacing w:val="5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pH</w:t>
      </w:r>
      <w:r>
        <w:rPr>
          <w:spacing w:val="10"/>
          <w:sz w:val="23"/>
          <w:szCs w:val="23"/>
        </w:rPr>
        <w:t xml:space="preserve">  7.4,  </w:t>
      </w:r>
      <w:r>
        <w:rPr>
          <w:sz w:val="23"/>
          <w:szCs w:val="23"/>
        </w:rPr>
        <w:t>contained</w:t>
      </w:r>
      <w:r>
        <w:rPr>
          <w:spacing w:val="10"/>
          <w:sz w:val="23"/>
          <w:szCs w:val="23"/>
        </w:rPr>
        <w:t xml:space="preserve">  50%  </w:t>
      </w:r>
      <w:r>
        <w:rPr>
          <w:sz w:val="23"/>
          <w:szCs w:val="23"/>
        </w:rPr>
        <w:t>glycerol</w:t>
      </w:r>
      <w:r>
        <w:rPr>
          <w:spacing w:val="10"/>
          <w:sz w:val="23"/>
          <w:szCs w:val="23"/>
        </w:rPr>
        <w:t xml:space="preserve">.  </w:t>
      </w:r>
      <w:r>
        <w:rPr>
          <w:sz w:val="23"/>
          <w:szCs w:val="23"/>
        </w:rPr>
        <w:t>This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antibody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specifically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recognizes GTP</w:t>
      </w:r>
      <w:r>
        <w:rPr>
          <w:spacing w:val="15"/>
          <w:sz w:val="23"/>
          <w:szCs w:val="23"/>
        </w:rPr>
        <w:t>- Gα</w:t>
      </w:r>
      <w:r>
        <w:rPr>
          <w:position w:val="-3"/>
        </w:rPr>
        <w:t>s</w:t>
      </w:r>
      <w:r>
        <w:rPr>
          <w:spacing w:val="29"/>
          <w:position w:val="-3"/>
        </w:rPr>
        <w:t xml:space="preserve"> </w:t>
      </w:r>
      <w:r>
        <w:rPr>
          <w:sz w:val="23"/>
          <w:szCs w:val="23"/>
        </w:rPr>
        <w:t>from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vertebrates</w:t>
      </w:r>
      <w:r>
        <w:rPr>
          <w:spacing w:val="15"/>
          <w:sz w:val="23"/>
          <w:szCs w:val="23"/>
        </w:rPr>
        <w:t>.</w:t>
      </w:r>
    </w:p>
    <w:p w14:paraId="73EC6961">
      <w:pPr>
        <w:spacing w:before="98"/>
      </w:pPr>
    </w:p>
    <w:p w14:paraId="7432CF61">
      <w:pPr>
        <w:spacing w:before="98"/>
      </w:pPr>
    </w:p>
    <w:p w14:paraId="0B020B0A">
      <w:pPr>
        <w:sectPr>
          <w:pgSz w:w="12240" w:h="15840"/>
          <w:pgMar w:top="1346" w:right="1092" w:bottom="0" w:left="1091" w:header="0" w:footer="0" w:gutter="0"/>
          <w:cols w:equalWidth="0" w:num="1">
            <w:col w:w="10057"/>
          </w:cols>
        </w:sectPr>
      </w:pPr>
    </w:p>
    <w:p w14:paraId="1CF5902C">
      <w:pPr>
        <w:pStyle w:val="2"/>
        <w:spacing w:before="128" w:line="198" w:lineRule="auto"/>
        <w:ind w:left="1"/>
        <w:rPr>
          <w:sz w:val="23"/>
          <w:szCs w:val="23"/>
        </w:rPr>
      </w:pPr>
      <w:bookmarkStart w:id="4" w:name="bookmark11"/>
      <w:bookmarkEnd w:id="4"/>
      <w:r>
        <w:rPr>
          <w:spacing w:val="9"/>
          <w:sz w:val="23"/>
          <w:szCs w:val="23"/>
        </w:rPr>
        <w:t xml:space="preserve">2.   </w:t>
      </w:r>
      <w:r>
        <w:rPr>
          <w:sz w:val="23"/>
          <w:szCs w:val="23"/>
          <w:u w:val="single" w:color="auto"/>
        </w:rPr>
        <w:t>Protein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</w:t>
      </w:r>
      <w:r>
        <w:rPr>
          <w:spacing w:val="9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Agarose</w:t>
      </w:r>
      <w:r>
        <w:rPr>
          <w:spacing w:val="9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 30301):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9"/>
          <w:sz w:val="23"/>
          <w:szCs w:val="23"/>
        </w:rPr>
        <w:t xml:space="preserve"> – 400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50% </w:t>
      </w:r>
      <w:r>
        <w:rPr>
          <w:sz w:val="23"/>
          <w:szCs w:val="23"/>
        </w:rPr>
        <w:t>slurry</w:t>
      </w:r>
      <w:r>
        <w:rPr>
          <w:spacing w:val="8"/>
          <w:sz w:val="23"/>
          <w:szCs w:val="23"/>
        </w:rPr>
        <w:t>.</w:t>
      </w:r>
    </w:p>
    <w:p w14:paraId="20AE67D1">
      <w:pPr>
        <w:spacing w:line="278" w:lineRule="auto"/>
        <w:rPr>
          <w:rFonts w:ascii="Arial"/>
          <w:sz w:val="21"/>
        </w:rPr>
      </w:pPr>
    </w:p>
    <w:p w14:paraId="3E0C1093">
      <w:pPr>
        <w:pStyle w:val="2"/>
        <w:spacing w:before="66" w:line="229" w:lineRule="auto"/>
        <w:ind w:left="364" w:right="405" w:hanging="359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3.   </w:t>
      </w:r>
      <w:r>
        <w:rPr>
          <w:spacing w:val="9"/>
          <w:sz w:val="23"/>
          <w:szCs w:val="23"/>
          <w:u w:val="single" w:color="auto"/>
        </w:rPr>
        <w:t>5</w:t>
      </w:r>
      <w:r>
        <w:rPr>
          <w:sz w:val="23"/>
          <w:szCs w:val="23"/>
          <w:u w:val="single" w:color="auto"/>
        </w:rPr>
        <w:t>X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Assay</w:t>
      </w:r>
      <w:r>
        <w:rPr>
          <w:spacing w:val="9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Lysis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Buffer</w:t>
      </w:r>
      <w:r>
        <w:rPr>
          <w:spacing w:val="9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 30303):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bottle</w:t>
      </w:r>
      <w:r>
        <w:rPr>
          <w:spacing w:val="9"/>
          <w:sz w:val="23"/>
          <w:szCs w:val="23"/>
        </w:rPr>
        <w:t xml:space="preserve"> – 30 </w:t>
      </w:r>
      <w:r>
        <w:rPr>
          <w:sz w:val="23"/>
          <w:szCs w:val="23"/>
        </w:rPr>
        <w:t>mL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8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250 </w:t>
      </w:r>
      <w:r>
        <w:rPr>
          <w:sz w:val="23"/>
          <w:szCs w:val="23"/>
        </w:rPr>
        <w:t>mM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9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9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7.4,</w:t>
      </w:r>
      <w:r>
        <w:rPr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750 </w:t>
      </w:r>
      <w:r>
        <w:rPr>
          <w:sz w:val="23"/>
          <w:szCs w:val="23"/>
        </w:rPr>
        <w:t>mM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9"/>
          <w:sz w:val="23"/>
          <w:szCs w:val="23"/>
        </w:rPr>
        <w:t xml:space="preserve">, 5 </w:t>
      </w:r>
      <w:r>
        <w:rPr>
          <w:sz w:val="23"/>
          <w:szCs w:val="23"/>
        </w:rPr>
        <w:t>mM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9"/>
          <w:sz w:val="23"/>
          <w:szCs w:val="23"/>
        </w:rPr>
        <w:t>, 5%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Triton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X</w:t>
      </w:r>
      <w:r>
        <w:rPr>
          <w:spacing w:val="9"/>
          <w:sz w:val="23"/>
          <w:szCs w:val="23"/>
        </w:rPr>
        <w:t>-100.</w:t>
      </w:r>
    </w:p>
    <w:p w14:paraId="2BFC35D5">
      <w:pPr>
        <w:spacing w:line="267" w:lineRule="auto"/>
        <w:rPr>
          <w:rFonts w:ascii="Arial"/>
          <w:sz w:val="21"/>
        </w:rPr>
      </w:pPr>
    </w:p>
    <w:p w14:paraId="562D0F8A">
      <w:pPr>
        <w:pStyle w:val="2"/>
        <w:spacing w:before="66" w:line="224" w:lineRule="auto"/>
        <w:ind w:left="360" w:right="592" w:hanging="360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4.   </w:t>
      </w:r>
      <w:r>
        <w:rPr>
          <w:sz w:val="23"/>
          <w:szCs w:val="23"/>
          <w:u w:val="single" w:color="auto"/>
        </w:rPr>
        <w:t>Anti</w:t>
      </w:r>
      <w:r>
        <w:rPr>
          <w:spacing w:val="10"/>
          <w:sz w:val="23"/>
          <w:szCs w:val="23"/>
          <w:u w:val="single" w:color="auto"/>
        </w:rPr>
        <w:t>-Gα</w:t>
      </w:r>
      <w:r>
        <w:rPr>
          <w:spacing w:val="10"/>
          <w:u w:val="single" w:color="auto"/>
        </w:rPr>
        <w:t>s</w:t>
      </w:r>
      <w:r>
        <w:rPr>
          <w:spacing w:val="10"/>
          <w:sz w:val="23"/>
          <w:szCs w:val="23"/>
          <w:u w:val="single" w:color="auto"/>
        </w:rPr>
        <w:t xml:space="preserve">, </w:t>
      </w:r>
      <w:r>
        <w:rPr>
          <w:sz w:val="23"/>
          <w:szCs w:val="23"/>
          <w:u w:val="single" w:color="auto"/>
        </w:rPr>
        <w:t>Mouse</w:t>
      </w:r>
      <w:r>
        <w:rPr>
          <w:spacing w:val="1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Monoclonal</w:t>
      </w:r>
      <w:r>
        <w:rPr>
          <w:spacing w:val="1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10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1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10"/>
          <w:sz w:val="23"/>
          <w:szCs w:val="23"/>
          <w:u w:val="single" w:color="auto"/>
        </w:rPr>
        <w:t>. 26006):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7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–</w:t>
      </w:r>
      <w:r>
        <w:rPr>
          <w:spacing w:val="8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22</w:t>
      </w:r>
      <w:r>
        <w:rPr>
          <w:spacing w:val="2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µL(1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mg</w:t>
      </w:r>
      <w:r>
        <w:rPr>
          <w:spacing w:val="10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10"/>
          <w:sz w:val="23"/>
          <w:szCs w:val="23"/>
        </w:rPr>
        <w:t>)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 PBS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0"/>
          <w:sz w:val="23"/>
          <w:szCs w:val="23"/>
        </w:rPr>
        <w:t xml:space="preserve"> 7.4, </w:t>
      </w:r>
      <w:r>
        <w:rPr>
          <w:sz w:val="23"/>
          <w:szCs w:val="23"/>
        </w:rPr>
        <w:t>contained</w:t>
      </w:r>
      <w:r>
        <w:rPr>
          <w:spacing w:val="10"/>
          <w:sz w:val="23"/>
          <w:szCs w:val="23"/>
        </w:rPr>
        <w:t xml:space="preserve"> 50%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glycerol</w:t>
      </w:r>
      <w:r>
        <w:rPr>
          <w:spacing w:val="10"/>
          <w:sz w:val="23"/>
          <w:szCs w:val="23"/>
        </w:rPr>
        <w:t>.</w:t>
      </w:r>
    </w:p>
    <w:p w14:paraId="23F7B2F8">
      <w:pPr>
        <w:spacing w:line="296" w:lineRule="auto"/>
        <w:rPr>
          <w:rFonts w:ascii="Arial"/>
          <w:sz w:val="21"/>
        </w:rPr>
      </w:pPr>
    </w:p>
    <w:p w14:paraId="52650B22">
      <w:pPr>
        <w:pStyle w:val="2"/>
        <w:spacing w:before="66" w:line="223" w:lineRule="auto"/>
        <w:ind w:left="363" w:right="593" w:hanging="356"/>
        <w:rPr>
          <w:sz w:val="23"/>
          <w:szCs w:val="23"/>
        </w:rPr>
      </w:pPr>
      <w:r>
        <w:rPr>
          <w:spacing w:val="5"/>
          <w:sz w:val="23"/>
          <w:szCs w:val="23"/>
        </w:rPr>
        <w:t xml:space="preserve">5.   </w:t>
      </w:r>
      <w:r>
        <w:rPr>
          <w:spacing w:val="5"/>
          <w:sz w:val="23"/>
          <w:szCs w:val="23"/>
          <w:u w:val="single" w:color="auto"/>
        </w:rPr>
        <w:t>100</w:t>
      </w:r>
      <w:r>
        <w:rPr>
          <w:spacing w:val="37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X</w:t>
      </w:r>
      <w:r>
        <w:rPr>
          <w:spacing w:val="37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GTP</w:t>
      </w:r>
      <w:r>
        <w:rPr>
          <w:spacing w:val="5"/>
          <w:sz w:val="18"/>
          <w:szCs w:val="18"/>
          <w:u w:val="single" w:color="auto"/>
        </w:rPr>
        <w:t>γ</w:t>
      </w:r>
      <w:r>
        <w:rPr>
          <w:spacing w:val="5"/>
          <w:sz w:val="23"/>
          <w:szCs w:val="23"/>
          <w:u w:val="single" w:color="auto"/>
        </w:rPr>
        <w:t>S</w:t>
      </w:r>
      <w:r>
        <w:rPr>
          <w:spacing w:val="40"/>
          <w:sz w:val="23"/>
          <w:szCs w:val="23"/>
          <w:u w:val="single" w:color="auto"/>
        </w:rPr>
        <w:t xml:space="preserve"> </w:t>
      </w:r>
      <w:r>
        <w:rPr>
          <w:spacing w:val="5"/>
          <w:sz w:val="23"/>
          <w:szCs w:val="23"/>
          <w:u w:val="single" w:color="auto"/>
        </w:rPr>
        <w:t>(</w:t>
      </w:r>
      <w:r>
        <w:rPr>
          <w:sz w:val="23"/>
          <w:szCs w:val="23"/>
          <w:u w:val="single" w:color="auto"/>
        </w:rPr>
        <w:t>Catalog</w:t>
      </w:r>
      <w:r>
        <w:rPr>
          <w:spacing w:val="26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5"/>
          <w:sz w:val="23"/>
          <w:szCs w:val="23"/>
          <w:u w:val="single" w:color="auto"/>
        </w:rPr>
        <w:t>.</w:t>
      </w:r>
      <w:r>
        <w:rPr>
          <w:spacing w:val="39"/>
          <w:sz w:val="23"/>
          <w:szCs w:val="23"/>
          <w:u w:val="single" w:color="auto"/>
        </w:rPr>
        <w:t xml:space="preserve"> </w:t>
      </w:r>
      <w:r>
        <w:rPr>
          <w:spacing w:val="5"/>
          <w:sz w:val="23"/>
          <w:szCs w:val="23"/>
          <w:u w:val="single" w:color="auto"/>
        </w:rPr>
        <w:t>30302):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30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28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 xml:space="preserve">–100  </w:t>
      </w:r>
      <w:r>
        <w:rPr>
          <w:rFonts w:ascii="Arial" w:hAnsi="Arial" w:eastAsia="Arial" w:cs="Arial"/>
          <w:spacing w:val="5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5"/>
          <w:sz w:val="23"/>
          <w:szCs w:val="23"/>
        </w:rPr>
        <w:t xml:space="preserve">  10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5"/>
          <w:sz w:val="23"/>
          <w:szCs w:val="23"/>
        </w:rPr>
        <w:t>,</w:t>
      </w:r>
      <w:r>
        <w:rPr>
          <w:spacing w:val="29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42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5  µ</w:t>
      </w:r>
      <w:r>
        <w:rPr>
          <w:sz w:val="23"/>
          <w:szCs w:val="23"/>
        </w:rPr>
        <w:t>L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5"/>
          <w:sz w:val="18"/>
          <w:szCs w:val="18"/>
        </w:rPr>
        <w:t>γ</w:t>
      </w:r>
      <w:r>
        <w:rPr>
          <w:sz w:val="23"/>
          <w:szCs w:val="23"/>
        </w:rPr>
        <w:t>S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 GTP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 xml:space="preserve">0.5 </w:t>
      </w:r>
      <w:r>
        <w:rPr>
          <w:sz w:val="23"/>
          <w:szCs w:val="23"/>
        </w:rPr>
        <w:t>mL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9"/>
          <w:sz w:val="23"/>
          <w:szCs w:val="23"/>
        </w:rPr>
        <w:t>.</w:t>
      </w:r>
    </w:p>
    <w:p w14:paraId="12F30B9C">
      <w:pPr>
        <w:spacing w:line="296" w:lineRule="auto"/>
        <w:rPr>
          <w:rFonts w:ascii="Arial"/>
          <w:sz w:val="21"/>
        </w:rPr>
      </w:pPr>
    </w:p>
    <w:p w14:paraId="770AADC0">
      <w:pPr>
        <w:pStyle w:val="2"/>
        <w:spacing w:before="67" w:line="224" w:lineRule="auto"/>
        <w:ind w:left="364" w:right="593" w:hanging="358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6.   </w:t>
      </w:r>
      <w:r>
        <w:rPr>
          <w:spacing w:val="4"/>
          <w:sz w:val="23"/>
          <w:szCs w:val="23"/>
          <w:u w:val="single" w:color="auto"/>
        </w:rPr>
        <w:t xml:space="preserve">100  </w:t>
      </w:r>
      <w:r>
        <w:rPr>
          <w:sz w:val="23"/>
          <w:szCs w:val="23"/>
          <w:u w:val="single" w:color="auto"/>
        </w:rPr>
        <w:t>X</w:t>
      </w:r>
      <w:r>
        <w:rPr>
          <w:spacing w:val="4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GDP</w:t>
      </w:r>
      <w:r>
        <w:rPr>
          <w:spacing w:val="4"/>
          <w:sz w:val="23"/>
          <w:szCs w:val="23"/>
          <w:u w:val="single" w:color="auto"/>
        </w:rPr>
        <w:t xml:space="preserve">  (</w:t>
      </w:r>
      <w:r>
        <w:rPr>
          <w:sz w:val="23"/>
          <w:szCs w:val="23"/>
          <w:u w:val="single" w:color="auto"/>
        </w:rPr>
        <w:t>Catalog</w:t>
      </w:r>
      <w:r>
        <w:rPr>
          <w:spacing w:val="40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4"/>
          <w:sz w:val="23"/>
          <w:szCs w:val="23"/>
          <w:u w:val="single" w:color="auto"/>
        </w:rPr>
        <w:t>.</w:t>
      </w:r>
      <w:r>
        <w:rPr>
          <w:spacing w:val="53"/>
          <w:sz w:val="23"/>
          <w:szCs w:val="23"/>
          <w:u w:val="single" w:color="auto"/>
        </w:rPr>
        <w:t xml:space="preserve"> </w:t>
      </w:r>
      <w:r>
        <w:rPr>
          <w:spacing w:val="4"/>
          <w:sz w:val="23"/>
          <w:szCs w:val="23"/>
          <w:u w:val="single" w:color="auto"/>
        </w:rPr>
        <w:t>30304):</w:t>
      </w:r>
      <w:r>
        <w:rPr>
          <w:spacing w:val="5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47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4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 xml:space="preserve">–100  </w:t>
      </w:r>
      <w:r>
        <w:rPr>
          <w:rFonts w:ascii="Arial" w:hAnsi="Arial" w:eastAsia="Arial" w:cs="Arial"/>
          <w:spacing w:val="4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52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 100  </w:t>
      </w:r>
      <w:r>
        <w:rPr>
          <w:sz w:val="23"/>
          <w:szCs w:val="23"/>
        </w:rPr>
        <w:t>mM</w:t>
      </w:r>
      <w:r>
        <w:rPr>
          <w:spacing w:val="4"/>
          <w:sz w:val="23"/>
          <w:szCs w:val="23"/>
        </w:rPr>
        <w:t>,</w:t>
      </w:r>
      <w:r>
        <w:rPr>
          <w:spacing w:val="44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5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5  µ</w:t>
      </w:r>
      <w:r>
        <w:rPr>
          <w:sz w:val="23"/>
          <w:szCs w:val="23"/>
        </w:rPr>
        <w:t>L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27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for GDP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 xml:space="preserve">0.5 </w:t>
      </w:r>
      <w:r>
        <w:rPr>
          <w:sz w:val="23"/>
          <w:szCs w:val="23"/>
        </w:rPr>
        <w:t>mL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9"/>
          <w:sz w:val="23"/>
          <w:szCs w:val="23"/>
        </w:rPr>
        <w:t>.</w:t>
      </w:r>
    </w:p>
    <w:p w14:paraId="7823ADB8">
      <w:pPr>
        <w:spacing w:line="297" w:lineRule="auto"/>
        <w:rPr>
          <w:rFonts w:ascii="Arial"/>
          <w:sz w:val="21"/>
        </w:rPr>
      </w:pPr>
    </w:p>
    <w:p w14:paraId="5A50ACBB">
      <w:pPr>
        <w:spacing w:line="297" w:lineRule="auto"/>
        <w:rPr>
          <w:rFonts w:ascii="Arial"/>
          <w:sz w:val="21"/>
        </w:rPr>
      </w:pPr>
    </w:p>
    <w:p w14:paraId="2AA0BF00">
      <w:pPr>
        <w:pStyle w:val="2"/>
        <w:spacing w:before="89" w:line="192" w:lineRule="auto"/>
        <w:ind w:left="12"/>
        <w:outlineLvl w:val="0"/>
        <w:rPr>
          <w:sz w:val="31"/>
          <w:szCs w:val="31"/>
        </w:rPr>
      </w:pPr>
      <w:bookmarkStart w:id="5" w:name="bookmark4"/>
      <w:bookmarkEnd w:id="5"/>
      <w:r>
        <w:rPr>
          <w:b/>
          <w:bCs/>
          <w:spacing w:val="6"/>
          <w:sz w:val="31"/>
          <w:szCs w:val="31"/>
          <w:u w:val="single" w:color="auto"/>
        </w:rPr>
        <w:t>Storage</w:t>
      </w:r>
    </w:p>
    <w:p w14:paraId="7B3E534A">
      <w:pPr>
        <w:spacing w:line="297" w:lineRule="auto"/>
        <w:rPr>
          <w:rFonts w:ascii="Arial"/>
          <w:sz w:val="21"/>
        </w:rPr>
      </w:pPr>
    </w:p>
    <w:p w14:paraId="7783D366">
      <w:pPr>
        <w:pStyle w:val="2"/>
        <w:spacing w:before="47" w:line="52" w:lineRule="exact"/>
        <w:ind w:left="2751"/>
      </w:pPr>
      <w:r>
        <w:rPr>
          <w:position w:val="-7"/>
        </w:rPr>
        <w:t>º</w:t>
      </w:r>
    </w:p>
    <w:p w14:paraId="09BAD71C">
      <w:pPr>
        <w:pStyle w:val="2"/>
        <w:spacing w:before="1" w:line="198" w:lineRule="auto"/>
        <w:ind w:left="11"/>
        <w:rPr>
          <w:sz w:val="23"/>
          <w:szCs w:val="23"/>
        </w:rPr>
      </w:pPr>
      <w:r>
        <w:rPr>
          <w:sz w:val="23"/>
          <w:szCs w:val="23"/>
        </w:rPr>
        <w:t>Store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components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8"/>
          <w:sz w:val="23"/>
          <w:szCs w:val="23"/>
        </w:rPr>
        <w:t xml:space="preserve"> 4 </w:t>
      </w:r>
      <w:r>
        <w:rPr>
          <w:sz w:val="23"/>
          <w:szCs w:val="23"/>
        </w:rPr>
        <w:t>C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until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their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expiration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dates</w:t>
      </w:r>
      <w:r>
        <w:rPr>
          <w:spacing w:val="18"/>
          <w:sz w:val="23"/>
          <w:szCs w:val="23"/>
        </w:rPr>
        <w:t>.</w:t>
      </w:r>
    </w:p>
    <w:p w14:paraId="550320D3">
      <w:pPr>
        <w:spacing w:line="322" w:lineRule="auto"/>
        <w:rPr>
          <w:rFonts w:ascii="Arial"/>
          <w:sz w:val="21"/>
        </w:rPr>
      </w:pPr>
    </w:p>
    <w:p w14:paraId="61ADED72">
      <w:pPr>
        <w:spacing w:line="322" w:lineRule="auto"/>
        <w:rPr>
          <w:rFonts w:ascii="Arial"/>
          <w:sz w:val="21"/>
        </w:rPr>
      </w:pPr>
    </w:p>
    <w:p w14:paraId="33842544">
      <w:pPr>
        <w:pStyle w:val="2"/>
        <w:spacing w:before="90" w:line="192" w:lineRule="auto"/>
        <w:ind w:left="2"/>
        <w:outlineLvl w:val="0"/>
        <w:rPr>
          <w:sz w:val="31"/>
          <w:szCs w:val="31"/>
        </w:rPr>
      </w:pPr>
      <w:bookmarkStart w:id="6" w:name="bookmark5"/>
      <w:bookmarkEnd w:id="6"/>
      <w:r>
        <w:rPr>
          <w:b/>
          <w:bCs/>
          <w:spacing w:val="8"/>
          <w:sz w:val="31"/>
          <w:szCs w:val="31"/>
          <w:u w:val="single" w:color="auto"/>
        </w:rPr>
        <w:t>Materials Needed bu</w:t>
      </w:r>
      <w:r>
        <w:rPr>
          <w:b/>
          <w:bCs/>
          <w:spacing w:val="7"/>
          <w:sz w:val="31"/>
          <w:szCs w:val="31"/>
          <w:u w:val="single" w:color="auto"/>
        </w:rPr>
        <w:t>t Not</w:t>
      </w:r>
      <w:r>
        <w:rPr>
          <w:b/>
          <w:bCs/>
          <w:spacing w:val="28"/>
          <w:sz w:val="31"/>
          <w:szCs w:val="31"/>
          <w:u w:val="single" w:color="auto"/>
        </w:rPr>
        <w:t xml:space="preserve"> </w:t>
      </w:r>
      <w:r>
        <w:rPr>
          <w:b/>
          <w:bCs/>
          <w:spacing w:val="7"/>
          <w:sz w:val="31"/>
          <w:szCs w:val="31"/>
          <w:u w:val="single" w:color="auto"/>
        </w:rPr>
        <w:t>Supplied</w:t>
      </w:r>
    </w:p>
    <w:p w14:paraId="0B8AC727">
      <w:pPr>
        <w:pStyle w:val="2"/>
        <w:spacing w:before="88" w:line="198" w:lineRule="auto"/>
        <w:ind w:left="24"/>
        <w:rPr>
          <w:sz w:val="23"/>
          <w:szCs w:val="23"/>
        </w:rPr>
      </w:pPr>
      <w:r>
        <w:rPr>
          <w:spacing w:val="18"/>
          <w:sz w:val="23"/>
          <w:szCs w:val="23"/>
        </w:rPr>
        <w:t>1.</w:t>
      </w:r>
      <w:r>
        <w:rPr>
          <w:spacing w:val="11"/>
          <w:sz w:val="23"/>
          <w:szCs w:val="23"/>
        </w:rPr>
        <w:t xml:space="preserve">     </w:t>
      </w:r>
      <w:r>
        <w:rPr>
          <w:sz w:val="23"/>
          <w:szCs w:val="23"/>
        </w:rPr>
        <w:t>Stimulated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8"/>
          <w:sz w:val="23"/>
          <w:szCs w:val="23"/>
        </w:rPr>
        <w:t>-</w:t>
      </w:r>
      <w:r>
        <w:rPr>
          <w:sz w:val="23"/>
          <w:szCs w:val="23"/>
        </w:rPr>
        <w:t>stimulated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</w:p>
    <w:p w14:paraId="4950E2F9">
      <w:pPr>
        <w:pStyle w:val="2"/>
        <w:spacing w:before="127"/>
        <w:ind w:left="1"/>
        <w:rPr>
          <w:sz w:val="23"/>
          <w:szCs w:val="23"/>
        </w:rPr>
      </w:pPr>
      <w:r>
        <w:rPr>
          <w:spacing w:val="3"/>
          <w:sz w:val="23"/>
          <w:szCs w:val="23"/>
        </w:rPr>
        <w:t>2.</w:t>
      </w:r>
      <w:r>
        <w:rPr>
          <w:spacing w:val="9"/>
          <w:sz w:val="23"/>
          <w:szCs w:val="23"/>
        </w:rPr>
        <w:t xml:space="preserve">     </w:t>
      </w:r>
      <w:r>
        <w:rPr>
          <w:spacing w:val="3"/>
          <w:sz w:val="23"/>
          <w:szCs w:val="23"/>
        </w:rPr>
        <w:t>Protease inhibitors</w:t>
      </w:r>
    </w:p>
    <w:p w14:paraId="4D90A343">
      <w:pPr>
        <w:pStyle w:val="2"/>
        <w:spacing w:before="84"/>
        <w:ind w:left="5"/>
        <w:rPr>
          <w:sz w:val="23"/>
          <w:szCs w:val="23"/>
        </w:rPr>
      </w:pPr>
      <w:r>
        <w:rPr>
          <w:spacing w:val="11"/>
          <w:sz w:val="23"/>
          <w:szCs w:val="23"/>
        </w:rPr>
        <w:t>3.</w:t>
      </w:r>
      <w:r>
        <w:rPr>
          <w:spacing w:val="8"/>
          <w:sz w:val="23"/>
          <w:szCs w:val="23"/>
        </w:rPr>
        <w:t xml:space="preserve">     </w:t>
      </w:r>
      <w:r>
        <w:rPr>
          <w:spacing w:val="11"/>
          <w:sz w:val="23"/>
          <w:szCs w:val="23"/>
        </w:rPr>
        <w:t>4 °</w:t>
      </w:r>
      <w:r>
        <w:rPr>
          <w:sz w:val="23"/>
          <w:szCs w:val="23"/>
        </w:rPr>
        <w:t>C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rocker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shaker</w:t>
      </w:r>
    </w:p>
    <w:p w14:paraId="5DD0B5DE">
      <w:pPr>
        <w:pStyle w:val="2"/>
        <w:spacing w:before="83" w:line="211" w:lineRule="auto"/>
      </w:pPr>
      <w:r>
        <w:rPr>
          <w:spacing w:val="1"/>
          <w:sz w:val="23"/>
          <w:szCs w:val="23"/>
        </w:rPr>
        <w:t xml:space="preserve">4.      1 </w:t>
      </w:r>
      <w:r>
        <w:rPr>
          <w:sz w:val="23"/>
          <w:szCs w:val="23"/>
        </w:rPr>
        <w:t>M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1"/>
          <w:position w:val="-2"/>
        </w:rPr>
        <w:t>2</w:t>
      </w:r>
    </w:p>
    <w:p w14:paraId="1B3646BC">
      <w:pPr>
        <w:pStyle w:val="2"/>
        <w:spacing w:before="75" w:line="198" w:lineRule="auto"/>
        <w:ind w:left="7"/>
        <w:rPr>
          <w:sz w:val="23"/>
          <w:szCs w:val="23"/>
        </w:rPr>
      </w:pPr>
      <w:r>
        <w:rPr>
          <w:spacing w:val="14"/>
          <w:sz w:val="23"/>
          <w:szCs w:val="23"/>
        </w:rPr>
        <w:t>5.     2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</w:p>
    <w:p w14:paraId="7B81B5EB">
      <w:pPr>
        <w:pStyle w:val="2"/>
        <w:spacing w:before="130" w:line="198" w:lineRule="auto"/>
        <w:ind w:left="6"/>
        <w:rPr>
          <w:sz w:val="23"/>
          <w:szCs w:val="23"/>
        </w:rPr>
      </w:pPr>
      <w:r>
        <w:rPr>
          <w:spacing w:val="4"/>
          <w:sz w:val="23"/>
          <w:szCs w:val="23"/>
        </w:rPr>
        <w:t>6.     Electrophoresis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 immunoblotting</w:t>
      </w:r>
      <w:r>
        <w:rPr>
          <w:spacing w:val="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systems</w:t>
      </w:r>
    </w:p>
    <w:p w14:paraId="0A8EB3B9">
      <w:pPr>
        <w:pStyle w:val="2"/>
        <w:spacing w:before="130" w:line="224" w:lineRule="auto"/>
        <w:ind w:left="507" w:right="532" w:hanging="502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7.     </w:t>
      </w:r>
      <w:r>
        <w:rPr>
          <w:sz w:val="23"/>
          <w:szCs w:val="23"/>
        </w:rPr>
        <w:t>Immunoblotting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(10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7.4,</w:t>
      </w:r>
      <w:r>
        <w:rPr>
          <w:spacing w:val="1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0.</w:t>
      </w:r>
      <w:r>
        <w:rPr>
          <w:spacing w:val="9"/>
          <w:sz w:val="23"/>
          <w:szCs w:val="23"/>
        </w:rPr>
        <w:t>15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9"/>
          <w:sz w:val="23"/>
          <w:szCs w:val="23"/>
        </w:rPr>
        <w:t>,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0.05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%</w:t>
      </w:r>
      <w:r>
        <w:rPr>
          <w:sz w:val="23"/>
          <w:szCs w:val="23"/>
        </w:rPr>
        <w:t xml:space="preserve"> Tween</w:t>
      </w:r>
      <w:r>
        <w:rPr>
          <w:spacing w:val="8"/>
          <w:sz w:val="23"/>
          <w:szCs w:val="23"/>
        </w:rPr>
        <w:t>-20)</w:t>
      </w:r>
    </w:p>
    <w:p w14:paraId="3EF4BB4E">
      <w:pPr>
        <w:pStyle w:val="2"/>
        <w:spacing w:before="94" w:line="198" w:lineRule="auto"/>
        <w:ind w:left="10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8.     </w:t>
      </w:r>
      <w:r>
        <w:rPr>
          <w:sz w:val="23"/>
          <w:szCs w:val="23"/>
        </w:rPr>
        <w:t>Immunoblotting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blocking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 (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12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5</w:t>
      </w:r>
      <w:r>
        <w:rPr>
          <w:spacing w:val="1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%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0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3</w:t>
      </w:r>
      <w:r>
        <w:rPr>
          <w:spacing w:val="1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%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15"/>
          <w:sz w:val="23"/>
          <w:szCs w:val="23"/>
        </w:rPr>
        <w:t>)</w:t>
      </w:r>
    </w:p>
    <w:p w14:paraId="21A833C1">
      <w:pPr>
        <w:pStyle w:val="2"/>
        <w:spacing w:before="129"/>
        <w:ind w:left="5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9.     </w:t>
      </w:r>
      <w:r>
        <w:rPr>
          <w:sz w:val="23"/>
          <w:szCs w:val="23"/>
        </w:rPr>
        <w:t>PVDF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nitrocellulose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</w:p>
    <w:p w14:paraId="0B0594B2">
      <w:pPr>
        <w:pStyle w:val="2"/>
        <w:spacing w:before="84" w:line="198" w:lineRule="auto"/>
        <w:ind w:left="24"/>
        <w:rPr>
          <w:sz w:val="23"/>
          <w:szCs w:val="23"/>
        </w:rPr>
      </w:pPr>
      <w:r>
        <w:rPr>
          <w:spacing w:val="13"/>
          <w:sz w:val="23"/>
          <w:szCs w:val="23"/>
        </w:rPr>
        <w:t>10.</w:t>
      </w:r>
      <w:r>
        <w:rPr>
          <w:spacing w:val="16"/>
          <w:sz w:val="23"/>
          <w:szCs w:val="23"/>
        </w:rPr>
        <w:t xml:space="preserve">   </w:t>
      </w:r>
      <w:r>
        <w:rPr>
          <w:sz w:val="23"/>
          <w:szCs w:val="23"/>
        </w:rPr>
        <w:t>Secondary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</w:p>
    <w:p w14:paraId="2D2E6C13">
      <w:pPr>
        <w:pStyle w:val="2"/>
        <w:spacing w:before="128" w:line="198" w:lineRule="auto"/>
        <w:ind w:left="24"/>
        <w:rPr>
          <w:sz w:val="23"/>
          <w:szCs w:val="23"/>
        </w:rPr>
      </w:pPr>
      <w:r>
        <w:rPr>
          <w:spacing w:val="15"/>
          <w:sz w:val="23"/>
          <w:szCs w:val="23"/>
        </w:rPr>
        <w:t>11.</w:t>
      </w:r>
      <w:r>
        <w:rPr>
          <w:spacing w:val="13"/>
          <w:sz w:val="23"/>
          <w:szCs w:val="23"/>
        </w:rPr>
        <w:t xml:space="preserve">   </w:t>
      </w:r>
      <w:r>
        <w:rPr>
          <w:sz w:val="23"/>
          <w:szCs w:val="23"/>
        </w:rPr>
        <w:t>ECL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Reagents</w:t>
      </w:r>
    </w:p>
    <w:p w14:paraId="0E4C0130">
      <w:pPr>
        <w:spacing w:line="439" w:lineRule="auto"/>
        <w:rPr>
          <w:rFonts w:ascii="Arial"/>
          <w:sz w:val="21"/>
        </w:rPr>
      </w:pPr>
    </w:p>
    <w:p w14:paraId="4C26108D">
      <w:pPr>
        <w:pStyle w:val="2"/>
        <w:spacing w:before="89" w:line="192" w:lineRule="auto"/>
        <w:ind w:left="2"/>
        <w:outlineLvl w:val="0"/>
        <w:rPr>
          <w:sz w:val="31"/>
          <w:szCs w:val="31"/>
        </w:rPr>
      </w:pPr>
      <w:bookmarkStart w:id="7" w:name="bookmark6"/>
      <w:bookmarkEnd w:id="7"/>
      <w:r>
        <w:rPr>
          <w:b/>
          <w:bCs/>
          <w:spacing w:val="8"/>
          <w:sz w:val="31"/>
          <w:szCs w:val="31"/>
          <w:u w:val="single" w:color="auto"/>
        </w:rPr>
        <w:t>Reagent Preparation</w:t>
      </w:r>
    </w:p>
    <w:p w14:paraId="14CFC1B1">
      <w:pPr>
        <w:spacing w:line="336" w:lineRule="auto"/>
        <w:rPr>
          <w:rFonts w:ascii="Arial"/>
          <w:sz w:val="21"/>
        </w:rPr>
      </w:pPr>
    </w:p>
    <w:p w14:paraId="352FCA05">
      <w:pPr>
        <w:spacing w:line="337" w:lineRule="auto"/>
        <w:rPr>
          <w:rFonts w:ascii="Arial"/>
          <w:sz w:val="21"/>
        </w:rPr>
      </w:pPr>
    </w:p>
    <w:p w14:paraId="44B51697">
      <w:pPr>
        <w:pStyle w:val="2"/>
        <w:spacing w:before="67" w:line="198" w:lineRule="auto"/>
        <w:jc w:val="right"/>
        <w:rPr>
          <w:sz w:val="23"/>
          <w:szCs w:val="23"/>
        </w:rPr>
      </w:pPr>
      <w:r>
        <w:rPr>
          <w:spacing w:val="15"/>
          <w:sz w:val="18"/>
          <w:szCs w:val="18"/>
        </w:rPr>
        <w:t>•</w:t>
      </w:r>
      <w:r>
        <w:rPr>
          <w:spacing w:val="31"/>
          <w:w w:val="101"/>
          <w:sz w:val="18"/>
          <w:szCs w:val="18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: </w:t>
      </w:r>
      <w:r>
        <w:rPr>
          <w:sz w:val="23"/>
          <w:szCs w:val="23"/>
        </w:rPr>
        <w:t>Mix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5</w:t>
      </w:r>
      <w:r>
        <w:rPr>
          <w:sz w:val="23"/>
          <w:szCs w:val="23"/>
        </w:rPr>
        <w:t>X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Stock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briefly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dilute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deionized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water</w:t>
      </w:r>
      <w:r>
        <w:rPr>
          <w:spacing w:val="15"/>
          <w:sz w:val="23"/>
          <w:szCs w:val="23"/>
        </w:rPr>
        <w:t>.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Just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prior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</w:p>
    <w:p w14:paraId="67180C0D">
      <w:pPr>
        <w:spacing w:before="41"/>
      </w:pPr>
    </w:p>
    <w:p w14:paraId="00210774">
      <w:pPr>
        <w:sectPr>
          <w:pgSz w:w="12240" w:h="15840"/>
          <w:pgMar w:top="1346" w:right="1221" w:bottom="0" w:left="1098" w:header="0" w:footer="0" w:gutter="0"/>
          <w:cols w:equalWidth="0" w:num="1">
            <w:col w:w="9921"/>
          </w:cols>
        </w:sectPr>
      </w:pPr>
    </w:p>
    <w:p w14:paraId="681725E2">
      <w:pPr>
        <w:pStyle w:val="2"/>
        <w:spacing w:before="92" w:line="191" w:lineRule="auto"/>
        <w:ind w:left="1"/>
      </w:pPr>
    </w:p>
    <w:p w14:paraId="15DBE585">
      <w:pPr>
        <w:spacing w:line="191" w:lineRule="auto"/>
        <w:sectPr>
          <w:type w:val="continuous"/>
          <w:pgSz w:w="12240" w:h="15840"/>
          <w:pgMar w:top="1346" w:right="1221" w:bottom="0" w:left="1098" w:header="0" w:footer="0" w:gutter="0"/>
          <w:cols w:equalWidth="0" w:num="3">
            <w:col w:w="4827" w:space="100"/>
            <w:col w:w="2173" w:space="100"/>
            <w:col w:w="2723"/>
          </w:cols>
        </w:sectPr>
      </w:pPr>
    </w:p>
    <w:p w14:paraId="6295C19D">
      <w:pPr>
        <w:pStyle w:val="2"/>
        <w:spacing w:before="128" w:line="198" w:lineRule="auto"/>
        <w:ind w:left="631"/>
        <w:rPr>
          <w:sz w:val="23"/>
          <w:szCs w:val="23"/>
        </w:rPr>
      </w:pPr>
      <w:r>
        <w:rPr>
          <w:sz w:val="23"/>
          <w:szCs w:val="23"/>
        </w:rPr>
        <w:t>usage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protease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inhibitors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27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 xml:space="preserve">1 </w:t>
      </w:r>
      <w:r>
        <w:rPr>
          <w:sz w:val="23"/>
          <w:szCs w:val="23"/>
        </w:rPr>
        <w:t>mM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PMSF</w:t>
      </w:r>
      <w:r>
        <w:rPr>
          <w:spacing w:val="5"/>
          <w:sz w:val="23"/>
          <w:szCs w:val="23"/>
        </w:rPr>
        <w:t>,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 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leupeptin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28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</w:t>
      </w:r>
      <w:r>
        <w:rPr>
          <w:spacing w:val="13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aprotinin</w:t>
      </w:r>
      <w:r>
        <w:rPr>
          <w:spacing w:val="5"/>
          <w:sz w:val="23"/>
          <w:szCs w:val="23"/>
        </w:rPr>
        <w:t>.</w:t>
      </w:r>
    </w:p>
    <w:p w14:paraId="285FCD1C">
      <w:pPr>
        <w:spacing w:line="279" w:lineRule="auto"/>
        <w:rPr>
          <w:rFonts w:ascii="Arial"/>
          <w:sz w:val="21"/>
        </w:rPr>
      </w:pPr>
    </w:p>
    <w:p w14:paraId="682D24E5">
      <w:pPr>
        <w:spacing w:line="279" w:lineRule="auto"/>
        <w:rPr>
          <w:rFonts w:ascii="Arial"/>
          <w:sz w:val="21"/>
        </w:rPr>
      </w:pPr>
    </w:p>
    <w:p w14:paraId="41DC75F2">
      <w:pPr>
        <w:spacing w:line="280" w:lineRule="auto"/>
        <w:rPr>
          <w:rFonts w:ascii="Arial"/>
          <w:sz w:val="21"/>
        </w:rPr>
      </w:pPr>
    </w:p>
    <w:p w14:paraId="4C290487">
      <w:pPr>
        <w:pStyle w:val="2"/>
        <w:spacing w:before="89" w:line="192" w:lineRule="auto"/>
        <w:outlineLvl w:val="0"/>
        <w:rPr>
          <w:sz w:val="31"/>
          <w:szCs w:val="31"/>
        </w:rPr>
      </w:pPr>
      <w:bookmarkStart w:id="8" w:name="bookmark7"/>
      <w:bookmarkEnd w:id="8"/>
      <w:bookmarkStart w:id="9" w:name="bookmark12"/>
      <w:bookmarkEnd w:id="9"/>
      <w:r>
        <w:rPr>
          <w:b/>
          <w:bCs/>
          <w:spacing w:val="7"/>
          <w:sz w:val="31"/>
          <w:szCs w:val="31"/>
          <w:u w:val="single" w:color="auto"/>
        </w:rPr>
        <w:t>Sample Preparation</w:t>
      </w:r>
    </w:p>
    <w:p w14:paraId="217D346B">
      <w:pPr>
        <w:pStyle w:val="2"/>
        <w:spacing w:before="277" w:line="192" w:lineRule="auto"/>
        <w:ind w:left="225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Adherent Cells</w:t>
      </w:r>
    </w:p>
    <w:p w14:paraId="6968EF87">
      <w:pPr>
        <w:pStyle w:val="2"/>
        <w:spacing w:before="272" w:line="255" w:lineRule="auto"/>
        <w:ind w:left="711" w:right="419" w:hanging="340"/>
        <w:rPr>
          <w:sz w:val="23"/>
          <w:szCs w:val="23"/>
        </w:rPr>
      </w:pPr>
      <w:r>
        <w:rPr>
          <w:spacing w:val="7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7"/>
          <w:sz w:val="23"/>
          <w:szCs w:val="23"/>
        </w:rPr>
        <w:t xml:space="preserve"> (</w:t>
      </w:r>
      <w:r>
        <w:rPr>
          <w:sz w:val="23"/>
          <w:szCs w:val="23"/>
        </w:rPr>
        <w:t>one</w:t>
      </w:r>
      <w:r>
        <w:rPr>
          <w:spacing w:val="41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>10-</w:t>
      </w:r>
      <w:r>
        <w:rPr>
          <w:sz w:val="23"/>
          <w:szCs w:val="23"/>
        </w:rPr>
        <w:t>cm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7"/>
          <w:sz w:val="23"/>
          <w:szCs w:val="23"/>
        </w:rPr>
        <w:t>, ~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>10</w:t>
      </w:r>
      <w:r>
        <w:rPr>
          <w:spacing w:val="7"/>
          <w:position w:val="10"/>
        </w:rPr>
        <w:t xml:space="preserve">7  </w:t>
      </w:r>
      <w:r>
        <w:rPr>
          <w:sz w:val="23"/>
          <w:szCs w:val="23"/>
        </w:rPr>
        <w:t>cells</w:t>
      </w:r>
      <w:r>
        <w:rPr>
          <w:spacing w:val="7"/>
          <w:sz w:val="23"/>
          <w:szCs w:val="23"/>
        </w:rPr>
        <w:t xml:space="preserve">) </w:t>
      </w:r>
      <w:r>
        <w:rPr>
          <w:sz w:val="23"/>
          <w:szCs w:val="23"/>
        </w:rPr>
        <w:t>to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approximately</w:t>
      </w:r>
      <w:r>
        <w:rPr>
          <w:spacing w:val="7"/>
          <w:sz w:val="23"/>
          <w:szCs w:val="23"/>
        </w:rPr>
        <w:t xml:space="preserve"> 80-90</w:t>
      </w:r>
      <w:r>
        <w:rPr>
          <w:spacing w:val="13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>%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confluence</w:t>
      </w:r>
      <w:r>
        <w:rPr>
          <w:spacing w:val="7"/>
          <w:sz w:val="23"/>
          <w:szCs w:val="23"/>
        </w:rPr>
        <w:t>.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 xml:space="preserve">Stimulate </w:t>
      </w:r>
      <w:r>
        <w:rPr>
          <w:spacing w:val="3"/>
          <w:sz w:val="23"/>
          <w:szCs w:val="23"/>
        </w:rPr>
        <w:t>cells with activator or inhibitor as</w:t>
      </w:r>
      <w:r>
        <w:rPr>
          <w:spacing w:val="2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desired.</w:t>
      </w:r>
    </w:p>
    <w:p w14:paraId="65F51977">
      <w:pPr>
        <w:spacing w:line="258" w:lineRule="auto"/>
        <w:rPr>
          <w:rFonts w:ascii="Arial"/>
          <w:sz w:val="21"/>
        </w:rPr>
      </w:pPr>
    </w:p>
    <w:p w14:paraId="7AF51E26">
      <w:pPr>
        <w:pStyle w:val="2"/>
        <w:spacing w:before="66" w:line="198" w:lineRule="auto"/>
        <w:ind w:left="348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2.   </w:t>
      </w:r>
      <w:r>
        <w:rPr>
          <w:sz w:val="23"/>
          <w:szCs w:val="23"/>
        </w:rPr>
        <w:t>Aspirate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6"/>
          <w:sz w:val="23"/>
          <w:szCs w:val="23"/>
        </w:rPr>
        <w:t>.</w:t>
      </w:r>
    </w:p>
    <w:p w14:paraId="4BFDC107">
      <w:pPr>
        <w:pStyle w:val="2"/>
        <w:spacing w:before="194" w:line="198" w:lineRule="auto"/>
        <w:ind w:right="12"/>
        <w:jc w:val="right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Completely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30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2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(0.5</w:t>
      </w:r>
    </w:p>
    <w:p w14:paraId="0D2736DD">
      <w:pPr>
        <w:pStyle w:val="2"/>
        <w:spacing w:before="56" w:line="198" w:lineRule="auto"/>
        <w:ind w:left="713"/>
        <w:rPr>
          <w:sz w:val="23"/>
          <w:szCs w:val="23"/>
        </w:rPr>
      </w:pPr>
      <w:r>
        <w:rPr>
          <w:spacing w:val="8"/>
          <w:sz w:val="23"/>
          <w:szCs w:val="23"/>
        </w:rPr>
        <w:t>-</w:t>
      </w:r>
      <w:r>
        <w:rPr>
          <w:spacing w:val="30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cm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tissue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8"/>
          <w:sz w:val="23"/>
          <w:szCs w:val="23"/>
        </w:rPr>
        <w:t>).</w:t>
      </w:r>
    </w:p>
    <w:p w14:paraId="32971590">
      <w:pPr>
        <w:spacing w:line="268" w:lineRule="auto"/>
        <w:rPr>
          <w:rFonts w:ascii="Arial"/>
          <w:sz w:val="21"/>
        </w:rPr>
      </w:pPr>
    </w:p>
    <w:p w14:paraId="27E6DFFA">
      <w:pPr>
        <w:pStyle w:val="2"/>
        <w:spacing w:before="67" w:line="198" w:lineRule="auto"/>
        <w:ind w:left="347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4.   </w:t>
      </w:r>
      <w:r>
        <w:rPr>
          <w:sz w:val="23"/>
          <w:szCs w:val="23"/>
        </w:rPr>
        <w:t>Place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10-20 </w:t>
      </w:r>
      <w:r>
        <w:rPr>
          <w:sz w:val="23"/>
          <w:szCs w:val="23"/>
        </w:rPr>
        <w:t>minutes</w:t>
      </w:r>
      <w:r>
        <w:rPr>
          <w:spacing w:val="9"/>
          <w:sz w:val="23"/>
          <w:szCs w:val="23"/>
        </w:rPr>
        <w:t>.</w:t>
      </w:r>
    </w:p>
    <w:p w14:paraId="410C004F">
      <w:pPr>
        <w:pStyle w:val="2"/>
        <w:spacing w:before="196" w:line="198" w:lineRule="auto"/>
        <w:ind w:left="354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Detach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from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scraping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scraper</w:t>
      </w:r>
      <w:r>
        <w:rPr>
          <w:spacing w:val="15"/>
          <w:sz w:val="23"/>
          <w:szCs w:val="23"/>
        </w:rPr>
        <w:t>.</w:t>
      </w:r>
    </w:p>
    <w:p w14:paraId="3321BE90">
      <w:pPr>
        <w:pStyle w:val="2"/>
        <w:spacing w:before="195" w:line="198" w:lineRule="auto"/>
        <w:ind w:left="353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76380790">
      <w:pPr>
        <w:pStyle w:val="2"/>
        <w:spacing w:before="192" w:line="233" w:lineRule="auto"/>
        <w:ind w:left="710" w:hanging="358"/>
        <w:rPr>
          <w:sz w:val="23"/>
          <w:szCs w:val="23"/>
        </w:rPr>
      </w:pPr>
      <w:r>
        <w:rPr>
          <w:spacing w:val="5"/>
          <w:sz w:val="23"/>
          <w:szCs w:val="23"/>
        </w:rPr>
        <w:t>7.   If</w:t>
      </w:r>
      <w:r>
        <w:rPr>
          <w:spacing w:val="-9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nuclear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lysis</w:t>
      </w:r>
      <w:r>
        <w:rPr>
          <w:spacing w:val="23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occ</w:t>
      </w:r>
      <w:r>
        <w:rPr>
          <w:spacing w:val="4"/>
          <w:sz w:val="23"/>
          <w:szCs w:val="23"/>
        </w:rPr>
        <w:t>urs, the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 may become very</w:t>
      </w:r>
      <w:r>
        <w:rPr>
          <w:spacing w:val="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viscous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difficult</w:t>
      </w:r>
      <w:r>
        <w:rPr>
          <w:spacing w:val="1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pipette.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If</w:t>
      </w:r>
      <w:r>
        <w:rPr>
          <w:spacing w:val="-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this</w:t>
      </w:r>
      <w:r>
        <w:rPr>
          <w:sz w:val="23"/>
          <w:szCs w:val="23"/>
        </w:rPr>
        <w:t xml:space="preserve"> occurs</w:t>
      </w:r>
      <w:r>
        <w:rPr>
          <w:spacing w:val="9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9"/>
          <w:sz w:val="23"/>
          <w:szCs w:val="23"/>
        </w:rPr>
        <w:t xml:space="preserve">  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9"/>
          <w:sz w:val="23"/>
          <w:szCs w:val="23"/>
        </w:rPr>
        <w:t xml:space="preserve">  3-4  </w:t>
      </w:r>
      <w:r>
        <w:rPr>
          <w:sz w:val="23"/>
          <w:szCs w:val="23"/>
        </w:rPr>
        <w:t>times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genomic DNA.</w:t>
      </w:r>
    </w:p>
    <w:p w14:paraId="324DBDDB">
      <w:pPr>
        <w:spacing w:line="268" w:lineRule="auto"/>
        <w:rPr>
          <w:rFonts w:ascii="Arial"/>
          <w:sz w:val="21"/>
        </w:rPr>
      </w:pPr>
    </w:p>
    <w:p w14:paraId="760AD691">
      <w:pPr>
        <w:pStyle w:val="2"/>
        <w:spacing w:before="67" w:line="198" w:lineRule="auto"/>
        <w:ind w:left="358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1B6E3979">
      <w:pPr>
        <w:pStyle w:val="2"/>
        <w:spacing w:before="193" w:line="224" w:lineRule="auto"/>
        <w:ind w:left="711" w:right="174" w:hanging="358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9.   </w:t>
      </w:r>
      <w:r>
        <w:rPr>
          <w:sz w:val="23"/>
          <w:szCs w:val="23"/>
        </w:rPr>
        <w:t>Collect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13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 xml:space="preserve">(~1-2 </w:t>
      </w:r>
      <w:r>
        <w:rPr>
          <w:sz w:val="23"/>
          <w:szCs w:val="23"/>
        </w:rPr>
        <w:t>mg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0"/>
          <w:sz w:val="23"/>
          <w:szCs w:val="23"/>
        </w:rPr>
        <w:t xml:space="preserve"> </w:t>
      </w:r>
      <w:r>
        <w:rPr>
          <w:sz w:val="23"/>
          <w:szCs w:val="23"/>
        </w:rPr>
        <w:t>total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7"/>
          <w:sz w:val="23"/>
          <w:szCs w:val="23"/>
        </w:rPr>
        <w:t>)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immediate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7"/>
          <w:sz w:val="23"/>
          <w:szCs w:val="23"/>
        </w:rPr>
        <w:t>,</w:t>
      </w:r>
      <w:r>
        <w:rPr>
          <w:sz w:val="23"/>
          <w:szCs w:val="23"/>
        </w:rPr>
        <w:t xml:space="preserve"> or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snap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freeze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3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- 70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°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1"/>
          <w:sz w:val="23"/>
          <w:szCs w:val="23"/>
        </w:rPr>
        <w:t>.</w:t>
      </w:r>
    </w:p>
    <w:p w14:paraId="135C5FE7">
      <w:pPr>
        <w:spacing w:line="319" w:lineRule="auto"/>
        <w:rPr>
          <w:rFonts w:ascii="Arial"/>
          <w:sz w:val="21"/>
        </w:rPr>
      </w:pPr>
    </w:p>
    <w:p w14:paraId="503E9D8B">
      <w:pPr>
        <w:pStyle w:val="2"/>
        <w:spacing w:before="66" w:line="195" w:lineRule="auto"/>
        <w:ind w:left="115"/>
        <w:rPr>
          <w:sz w:val="23"/>
          <w:szCs w:val="23"/>
        </w:rPr>
      </w:pPr>
      <w:r>
        <w:rPr>
          <w:b/>
          <w:bCs/>
          <w:spacing w:val="3"/>
          <w:sz w:val="23"/>
          <w:szCs w:val="23"/>
        </w:rPr>
        <w:t>Suspension Cells</w:t>
      </w:r>
    </w:p>
    <w:p w14:paraId="51AF6CA6">
      <w:pPr>
        <w:pStyle w:val="2"/>
        <w:spacing w:before="204"/>
        <w:ind w:left="371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stimulate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activator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inhibitor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desired</w:t>
      </w:r>
      <w:r>
        <w:rPr>
          <w:spacing w:val="18"/>
          <w:sz w:val="23"/>
          <w:szCs w:val="23"/>
        </w:rPr>
        <w:t>.</w:t>
      </w:r>
    </w:p>
    <w:p w14:paraId="748D46EF">
      <w:pPr>
        <w:pStyle w:val="2"/>
        <w:spacing w:before="86" w:line="198" w:lineRule="auto"/>
        <w:ind w:left="348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2.   </w:t>
      </w:r>
      <w:r>
        <w:rPr>
          <w:sz w:val="23"/>
          <w:szCs w:val="23"/>
        </w:rPr>
        <w:t>Perform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count</w:t>
      </w:r>
      <w:r>
        <w:rPr>
          <w:spacing w:val="17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17"/>
          <w:sz w:val="23"/>
          <w:szCs w:val="23"/>
        </w:rPr>
        <w:t>.</w:t>
      </w:r>
    </w:p>
    <w:p w14:paraId="55094B5C">
      <w:pPr>
        <w:pStyle w:val="2"/>
        <w:spacing w:before="195" w:line="198" w:lineRule="auto"/>
        <w:ind w:left="353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Aspirate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>.</w:t>
      </w:r>
    </w:p>
    <w:p w14:paraId="0069CB91">
      <w:pPr>
        <w:pStyle w:val="2"/>
        <w:spacing w:before="194" w:line="209" w:lineRule="auto"/>
        <w:ind w:left="702" w:right="545" w:hanging="355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4.   </w:t>
      </w:r>
      <w:r>
        <w:rPr>
          <w:sz w:val="23"/>
          <w:szCs w:val="23"/>
        </w:rPr>
        <w:t>Completely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7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 pellet</w:t>
      </w:r>
      <w:r>
        <w:rPr>
          <w:spacing w:val="3"/>
          <w:sz w:val="23"/>
          <w:szCs w:val="23"/>
        </w:rPr>
        <w:t xml:space="preserve"> (0.5 –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1 x</w:t>
      </w:r>
      <w:r>
        <w:rPr>
          <w:spacing w:val="3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10</w:t>
      </w:r>
      <w:r>
        <w:rPr>
          <w:spacing w:val="3"/>
          <w:position w:val="10"/>
        </w:rPr>
        <w:t>7</w:t>
      </w:r>
      <w:r>
        <w:rPr>
          <w:sz w:val="23"/>
          <w:szCs w:val="23"/>
        </w:rPr>
        <w:t>cells</w:t>
      </w:r>
      <w:r>
        <w:rPr>
          <w:spacing w:val="3"/>
          <w:sz w:val="23"/>
          <w:szCs w:val="23"/>
        </w:rPr>
        <w:t>).</w:t>
      </w:r>
    </w:p>
    <w:p w14:paraId="436FAFE7">
      <w:pPr>
        <w:pStyle w:val="2"/>
        <w:spacing w:before="167" w:line="198" w:lineRule="auto"/>
        <w:ind w:left="354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5.   </w:t>
      </w:r>
      <w:r>
        <w:rPr>
          <w:sz w:val="23"/>
          <w:szCs w:val="23"/>
        </w:rPr>
        <w:t>Lyse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repeated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pipetting</w:t>
      </w:r>
      <w:r>
        <w:rPr>
          <w:spacing w:val="13"/>
          <w:sz w:val="23"/>
          <w:szCs w:val="23"/>
        </w:rPr>
        <w:t>.</w:t>
      </w:r>
    </w:p>
    <w:p w14:paraId="5E91D6C3">
      <w:pPr>
        <w:pStyle w:val="2"/>
        <w:spacing w:before="195" w:line="198" w:lineRule="auto"/>
        <w:ind w:left="353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3F8BDBDE">
      <w:pPr>
        <w:pStyle w:val="2"/>
        <w:spacing w:before="228" w:line="233" w:lineRule="auto"/>
        <w:ind w:left="710" w:hanging="358"/>
        <w:rPr>
          <w:sz w:val="23"/>
          <w:szCs w:val="23"/>
        </w:rPr>
      </w:pPr>
      <w:r>
        <w:rPr>
          <w:spacing w:val="5"/>
          <w:sz w:val="23"/>
          <w:szCs w:val="23"/>
        </w:rPr>
        <w:t>7.   If</w:t>
      </w:r>
      <w:r>
        <w:rPr>
          <w:spacing w:val="-9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nuclear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lysis</w:t>
      </w:r>
      <w:r>
        <w:rPr>
          <w:spacing w:val="23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occ</w:t>
      </w:r>
      <w:r>
        <w:rPr>
          <w:spacing w:val="4"/>
          <w:sz w:val="23"/>
          <w:szCs w:val="23"/>
        </w:rPr>
        <w:t>urs, the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 may become very</w:t>
      </w:r>
      <w:r>
        <w:rPr>
          <w:spacing w:val="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viscous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difficult</w:t>
      </w:r>
      <w:r>
        <w:rPr>
          <w:spacing w:val="1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pipette.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If</w:t>
      </w:r>
      <w:r>
        <w:rPr>
          <w:spacing w:val="-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this</w:t>
      </w:r>
      <w:r>
        <w:rPr>
          <w:sz w:val="23"/>
          <w:szCs w:val="23"/>
        </w:rPr>
        <w:t xml:space="preserve"> occurs</w:t>
      </w:r>
      <w:r>
        <w:rPr>
          <w:spacing w:val="9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9"/>
          <w:sz w:val="23"/>
          <w:szCs w:val="23"/>
        </w:rPr>
        <w:t xml:space="preserve">  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9"/>
          <w:sz w:val="23"/>
          <w:szCs w:val="23"/>
        </w:rPr>
        <w:t xml:space="preserve">  3-4  </w:t>
      </w:r>
      <w:r>
        <w:rPr>
          <w:sz w:val="23"/>
          <w:szCs w:val="23"/>
        </w:rPr>
        <w:t>times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genomic DNA.</w:t>
      </w:r>
    </w:p>
    <w:p w14:paraId="760348FA">
      <w:pPr>
        <w:spacing w:before="147"/>
      </w:pPr>
    </w:p>
    <w:p w14:paraId="61B41667">
      <w:pPr>
        <w:sectPr>
          <w:pgSz w:w="12240" w:h="15840"/>
          <w:pgMar w:top="1346" w:right="1163" w:bottom="0" w:left="1110" w:header="0" w:footer="0" w:gutter="0"/>
          <w:cols w:equalWidth="0" w:num="1">
            <w:col w:w="9966"/>
          </w:cols>
        </w:sectPr>
      </w:pPr>
    </w:p>
    <w:p w14:paraId="6A8D7A9B">
      <w:pPr>
        <w:pStyle w:val="2"/>
        <w:spacing w:before="131" w:line="198" w:lineRule="auto"/>
        <w:ind w:left="372"/>
        <w:rPr>
          <w:sz w:val="23"/>
          <w:szCs w:val="23"/>
        </w:rPr>
      </w:pPr>
      <w:bookmarkStart w:id="10" w:name="bookmark13"/>
      <w:bookmarkEnd w:id="10"/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05EBE9C6">
      <w:pPr>
        <w:pStyle w:val="2"/>
        <w:spacing w:before="195" w:line="198" w:lineRule="auto"/>
        <w:jc w:val="right"/>
        <w:rPr>
          <w:sz w:val="23"/>
          <w:szCs w:val="23"/>
        </w:rPr>
      </w:pPr>
      <w:r>
        <w:rPr>
          <w:spacing w:val="3"/>
          <w:sz w:val="23"/>
          <w:szCs w:val="23"/>
        </w:rPr>
        <w:t>9.   Collect the supernatant and store</w:t>
      </w:r>
      <w:r>
        <w:rPr>
          <w:spacing w:val="1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samples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ice</w:t>
      </w:r>
      <w:r>
        <w:rPr>
          <w:spacing w:val="1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immediate use,</w:t>
      </w:r>
      <w:r>
        <w:rPr>
          <w:spacing w:val="10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or</w:t>
      </w:r>
      <w:r>
        <w:rPr>
          <w:spacing w:val="1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snap</w:t>
      </w:r>
      <w:r>
        <w:rPr>
          <w:spacing w:val="12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freeze</w:t>
      </w:r>
      <w:r>
        <w:rPr>
          <w:spacing w:val="1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and</w:t>
      </w:r>
      <w:r>
        <w:rPr>
          <w:spacing w:val="14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at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-</w:t>
      </w:r>
    </w:p>
    <w:p w14:paraId="7F877C42">
      <w:pPr>
        <w:pStyle w:val="2"/>
        <w:spacing w:before="54"/>
        <w:ind w:left="726"/>
        <w:rPr>
          <w:sz w:val="23"/>
          <w:szCs w:val="23"/>
        </w:rPr>
      </w:pPr>
      <w:r>
        <w:rPr>
          <w:spacing w:val="7"/>
          <w:sz w:val="23"/>
          <w:szCs w:val="23"/>
        </w:rPr>
        <w:t>70 °</w:t>
      </w:r>
      <w:r>
        <w:rPr>
          <w:sz w:val="23"/>
          <w:szCs w:val="23"/>
        </w:rPr>
        <w:t>C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7"/>
          <w:sz w:val="23"/>
          <w:szCs w:val="23"/>
        </w:rPr>
        <w:t>.</w:t>
      </w:r>
    </w:p>
    <w:p w14:paraId="01319224">
      <w:pPr>
        <w:pStyle w:val="2"/>
        <w:spacing w:before="295" w:line="195" w:lineRule="auto"/>
        <w:ind w:left="122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In vitro GTPγS/GDP Protein Loading for positive and</w:t>
      </w:r>
      <w:r>
        <w:rPr>
          <w:b/>
          <w:bCs/>
          <w:spacing w:val="24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negative</w:t>
      </w:r>
      <w:r>
        <w:rPr>
          <w:b/>
          <w:bCs/>
          <w:spacing w:val="11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controls</w:t>
      </w:r>
    </w:p>
    <w:p w14:paraId="2C993B55">
      <w:pPr>
        <w:pStyle w:val="2"/>
        <w:spacing w:before="53" w:line="226" w:lineRule="auto"/>
        <w:ind w:left="356" w:right="27" w:hanging="2"/>
        <w:rPr>
          <w:sz w:val="23"/>
          <w:szCs w:val="23"/>
        </w:rPr>
      </w:pPr>
      <w:r>
        <w:rPr>
          <w:sz w:val="23"/>
          <w:szCs w:val="23"/>
        </w:rPr>
        <w:t>Note</w:t>
      </w:r>
      <w:r>
        <w:rPr>
          <w:spacing w:val="20"/>
          <w:sz w:val="23"/>
          <w:szCs w:val="23"/>
        </w:rPr>
        <w:t xml:space="preserve">:    </w:t>
      </w:r>
      <w:r>
        <w:rPr>
          <w:sz w:val="23"/>
          <w:szCs w:val="23"/>
        </w:rPr>
        <w:t>In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vivo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stimulation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receptor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ligands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might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activate</w:t>
      </w:r>
      <w:r>
        <w:rPr>
          <w:spacing w:val="4"/>
          <w:sz w:val="23"/>
          <w:szCs w:val="23"/>
        </w:rPr>
        <w:t xml:space="preserve"> </w:t>
      </w:r>
      <w:r>
        <w:rPr>
          <w:spacing w:val="20"/>
          <w:sz w:val="23"/>
          <w:szCs w:val="23"/>
        </w:rPr>
        <w:t>~10</w:t>
      </w:r>
      <w:r>
        <w:rPr>
          <w:spacing w:val="11"/>
          <w:sz w:val="23"/>
          <w:szCs w:val="23"/>
        </w:rPr>
        <w:t xml:space="preserve"> </w:t>
      </w:r>
      <w:r>
        <w:rPr>
          <w:spacing w:val="20"/>
          <w:sz w:val="23"/>
          <w:szCs w:val="23"/>
        </w:rPr>
        <w:t>%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available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20"/>
          <w:sz w:val="23"/>
          <w:szCs w:val="23"/>
        </w:rPr>
        <w:t>α</w:t>
      </w:r>
      <w:r>
        <w:rPr>
          <w:spacing w:val="20"/>
          <w:position w:val="-3"/>
        </w:rPr>
        <w:t>s</w:t>
      </w:r>
      <w:r>
        <w:rPr>
          <w:position w:val="-3"/>
        </w:rPr>
        <w:t xml:space="preserve"> </w:t>
      </w:r>
      <w:r>
        <w:rPr>
          <w:sz w:val="23"/>
          <w:szCs w:val="23"/>
        </w:rPr>
        <w:t>proteins</w:t>
      </w:r>
      <w:r>
        <w:rPr>
          <w:spacing w:val="21"/>
          <w:sz w:val="23"/>
          <w:szCs w:val="23"/>
        </w:rPr>
        <w:t xml:space="preserve">, </w:t>
      </w:r>
      <w:r>
        <w:rPr>
          <w:sz w:val="23"/>
          <w:szCs w:val="23"/>
        </w:rPr>
        <w:t>whereas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vitro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21"/>
          <w:sz w:val="23"/>
          <w:szCs w:val="23"/>
        </w:rPr>
        <w:t>γ</w:t>
      </w:r>
      <w:r>
        <w:rPr>
          <w:sz w:val="23"/>
          <w:szCs w:val="23"/>
        </w:rPr>
        <w:t>S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could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activate</w:t>
      </w:r>
      <w:r>
        <w:rPr>
          <w:spacing w:val="21"/>
          <w:sz w:val="23"/>
          <w:szCs w:val="23"/>
        </w:rPr>
        <w:t xml:space="preserve"> ~30 %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21"/>
          <w:sz w:val="23"/>
          <w:szCs w:val="23"/>
        </w:rPr>
        <w:t>α</w:t>
      </w:r>
      <w:r>
        <w:rPr>
          <w:position w:val="-3"/>
        </w:rPr>
        <w:t>s</w:t>
      </w:r>
      <w:r>
        <w:rPr>
          <w:spacing w:val="19"/>
          <w:w w:val="101"/>
          <w:position w:val="-3"/>
        </w:rPr>
        <w:t xml:space="preserve"> </w:t>
      </w:r>
      <w:r>
        <w:rPr>
          <w:sz w:val="23"/>
          <w:szCs w:val="23"/>
        </w:rPr>
        <w:t>proteins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that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can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be</w:t>
      </w:r>
    </w:p>
    <w:p w14:paraId="575666C1">
      <w:pPr>
        <w:pStyle w:val="2"/>
        <w:spacing w:before="24"/>
        <w:ind w:left="366"/>
        <w:rPr>
          <w:sz w:val="23"/>
          <w:szCs w:val="23"/>
        </w:rPr>
      </w:pPr>
      <w:r>
        <w:rPr>
          <w:spacing w:val="2"/>
          <w:sz w:val="23"/>
          <w:szCs w:val="23"/>
        </w:rPr>
        <w:t>activated.</w:t>
      </w:r>
    </w:p>
    <w:p w14:paraId="597054D7">
      <w:pPr>
        <w:pStyle w:val="2"/>
        <w:spacing w:before="289" w:line="198" w:lineRule="auto"/>
        <w:ind w:left="383"/>
        <w:rPr>
          <w:sz w:val="23"/>
          <w:szCs w:val="23"/>
        </w:rPr>
      </w:pPr>
      <w:r>
        <w:rPr>
          <w:spacing w:val="12"/>
          <w:sz w:val="23"/>
          <w:szCs w:val="23"/>
        </w:rPr>
        <w:t xml:space="preserve">1,    </w:t>
      </w:r>
      <w:r>
        <w:rPr>
          <w:sz w:val="23"/>
          <w:szCs w:val="23"/>
        </w:rPr>
        <w:t>Aliquot</w:t>
      </w:r>
      <w:r>
        <w:rPr>
          <w:spacing w:val="12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extract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two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microfuge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2"/>
          <w:sz w:val="23"/>
          <w:szCs w:val="23"/>
        </w:rPr>
        <w:t>.</w:t>
      </w:r>
    </w:p>
    <w:p w14:paraId="18E4052D">
      <w:pPr>
        <w:pStyle w:val="2"/>
        <w:spacing w:before="195" w:line="211" w:lineRule="auto"/>
        <w:ind w:left="360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2,    </w:t>
      </w:r>
      <w:r>
        <w:rPr>
          <w:sz w:val="23"/>
          <w:szCs w:val="23"/>
        </w:rPr>
        <w:t>To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8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8"/>
          <w:sz w:val="23"/>
          <w:szCs w:val="23"/>
        </w:rPr>
        <w:t xml:space="preserve"> 5</w:t>
      </w:r>
      <w:r>
        <w:rPr>
          <w:spacing w:val="2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8"/>
          <w:sz w:val="23"/>
          <w:szCs w:val="23"/>
        </w:rPr>
        <w:t xml:space="preserve"> 1</w:t>
      </w:r>
      <w:r>
        <w:rPr>
          <w:sz w:val="23"/>
          <w:szCs w:val="23"/>
        </w:rPr>
        <w:t>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8"/>
          <w:position w:val="-3"/>
        </w:rPr>
        <w:t xml:space="preserve">2  </w:t>
      </w:r>
      <w:r>
        <w:rPr>
          <w:spacing w:val="8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3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</w:t>
      </w:r>
      <w:r>
        <w:rPr>
          <w:spacing w:val="7"/>
          <w:sz w:val="23"/>
          <w:szCs w:val="23"/>
        </w:rPr>
        <w:t xml:space="preserve">0 </w:t>
      </w:r>
      <w:r>
        <w:rPr>
          <w:sz w:val="23"/>
          <w:szCs w:val="23"/>
        </w:rPr>
        <w:t>mM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7"/>
          <w:sz w:val="23"/>
          <w:szCs w:val="23"/>
        </w:rPr>
        <w:t>).</w:t>
      </w:r>
    </w:p>
    <w:p w14:paraId="26F08E65">
      <w:pPr>
        <w:pStyle w:val="2"/>
        <w:spacing w:before="165" w:line="198" w:lineRule="auto"/>
        <w:ind w:left="364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3,    </w:t>
      </w:r>
      <w:r>
        <w:rPr>
          <w:sz w:val="23"/>
          <w:szCs w:val="23"/>
        </w:rPr>
        <w:t>Add</w:t>
      </w:r>
      <w:r>
        <w:rPr>
          <w:spacing w:val="8"/>
          <w:sz w:val="23"/>
          <w:szCs w:val="23"/>
        </w:rPr>
        <w:t xml:space="preserve"> 5</w:t>
      </w:r>
      <w:r>
        <w:rPr>
          <w:spacing w:val="2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8"/>
          <w:sz w:val="23"/>
          <w:szCs w:val="23"/>
        </w:rPr>
        <w:t xml:space="preserve"> 100</w:t>
      </w:r>
      <w:r>
        <w:rPr>
          <w:sz w:val="23"/>
          <w:szCs w:val="23"/>
        </w:rPr>
        <w:t>X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8"/>
          <w:sz w:val="23"/>
          <w:szCs w:val="23"/>
        </w:rPr>
        <w:t>γS (</w:t>
      </w:r>
      <w:r>
        <w:rPr>
          <w:sz w:val="23"/>
          <w:szCs w:val="23"/>
        </w:rPr>
        <w:t>to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100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µM,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8"/>
          <w:sz w:val="23"/>
          <w:szCs w:val="23"/>
        </w:rPr>
        <w:t xml:space="preserve">) </w:t>
      </w:r>
      <w:r>
        <w:rPr>
          <w:sz w:val="23"/>
          <w:szCs w:val="23"/>
        </w:rPr>
        <w:t>to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(</w:t>
      </w:r>
      <w:r>
        <w:rPr>
          <w:sz w:val="23"/>
          <w:szCs w:val="23"/>
        </w:rPr>
        <w:t>positive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8"/>
          <w:sz w:val="23"/>
          <w:szCs w:val="23"/>
        </w:rPr>
        <w:t>).</w:t>
      </w:r>
    </w:p>
    <w:p w14:paraId="4F02CA6D">
      <w:pPr>
        <w:pStyle w:val="2"/>
        <w:spacing w:before="197" w:line="198" w:lineRule="auto"/>
        <w:ind w:left="358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4,    </w:t>
      </w:r>
      <w:r>
        <w:rPr>
          <w:sz w:val="23"/>
          <w:szCs w:val="23"/>
        </w:rPr>
        <w:t>Add</w:t>
      </w:r>
      <w:r>
        <w:rPr>
          <w:spacing w:val="11"/>
          <w:sz w:val="23"/>
          <w:szCs w:val="23"/>
        </w:rPr>
        <w:t xml:space="preserve"> 5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1"/>
          <w:sz w:val="23"/>
          <w:szCs w:val="23"/>
        </w:rPr>
        <w:t xml:space="preserve"> 100</w:t>
      </w:r>
      <w:r>
        <w:rPr>
          <w:sz w:val="23"/>
          <w:szCs w:val="23"/>
        </w:rPr>
        <w:t>X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11"/>
          <w:sz w:val="23"/>
          <w:szCs w:val="23"/>
        </w:rPr>
        <w:t xml:space="preserve"> (</w:t>
      </w:r>
      <w:r>
        <w:rPr>
          <w:sz w:val="23"/>
          <w:szCs w:val="23"/>
        </w:rPr>
        <w:t>to</w:t>
      </w:r>
      <w:r>
        <w:rPr>
          <w:spacing w:val="3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1 </w:t>
      </w:r>
      <w:r>
        <w:rPr>
          <w:sz w:val="23"/>
          <w:szCs w:val="23"/>
        </w:rPr>
        <w:t>mM</w:t>
      </w:r>
      <w:r>
        <w:rPr>
          <w:spacing w:val="11"/>
          <w:sz w:val="23"/>
          <w:szCs w:val="23"/>
        </w:rPr>
        <w:t>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11"/>
          <w:sz w:val="23"/>
          <w:szCs w:val="23"/>
        </w:rPr>
        <w:t xml:space="preserve">)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second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 xml:space="preserve"> (</w:t>
      </w:r>
      <w:r>
        <w:rPr>
          <w:sz w:val="23"/>
          <w:szCs w:val="23"/>
        </w:rPr>
        <w:t>negative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11"/>
          <w:sz w:val="23"/>
          <w:szCs w:val="23"/>
        </w:rPr>
        <w:t>).</w:t>
      </w:r>
    </w:p>
    <w:p w14:paraId="0711CA0F">
      <w:pPr>
        <w:pStyle w:val="2"/>
        <w:spacing w:before="195" w:line="198" w:lineRule="auto"/>
        <w:ind w:left="366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5,    </w:t>
      </w:r>
      <w:r>
        <w:rPr>
          <w:sz w:val="23"/>
          <w:szCs w:val="23"/>
        </w:rPr>
        <w:t>Incubate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1"/>
          <w:sz w:val="23"/>
          <w:szCs w:val="23"/>
        </w:rPr>
        <w:t xml:space="preserve"> 30°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0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90 </w:t>
      </w:r>
      <w:r>
        <w:rPr>
          <w:sz w:val="23"/>
          <w:szCs w:val="23"/>
        </w:rPr>
        <w:t>minutes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1"/>
          <w:sz w:val="23"/>
          <w:szCs w:val="23"/>
        </w:rPr>
        <w:t>.</w:t>
      </w:r>
    </w:p>
    <w:p w14:paraId="3BFC7A55">
      <w:pPr>
        <w:spacing w:line="444" w:lineRule="auto"/>
        <w:rPr>
          <w:rFonts w:ascii="Arial"/>
          <w:sz w:val="21"/>
        </w:rPr>
      </w:pPr>
    </w:p>
    <w:p w14:paraId="50C89DB1">
      <w:pPr>
        <w:pStyle w:val="2"/>
        <w:spacing w:before="89" w:line="192" w:lineRule="auto"/>
        <w:outlineLvl w:val="0"/>
        <w:rPr>
          <w:sz w:val="31"/>
          <w:szCs w:val="31"/>
        </w:rPr>
      </w:pPr>
      <w:bookmarkStart w:id="11" w:name="bookmark8"/>
      <w:bookmarkEnd w:id="11"/>
      <w:r>
        <w:rPr>
          <w:b/>
          <w:bCs/>
          <w:spacing w:val="8"/>
          <w:sz w:val="31"/>
          <w:szCs w:val="31"/>
          <w:u w:val="single" w:color="auto"/>
        </w:rPr>
        <w:t>Assay Procedure</w:t>
      </w:r>
    </w:p>
    <w:p w14:paraId="0C413869">
      <w:pPr>
        <w:spacing w:line="479" w:lineRule="auto"/>
        <w:rPr>
          <w:rFonts w:ascii="Arial"/>
          <w:sz w:val="21"/>
        </w:rPr>
      </w:pPr>
    </w:p>
    <w:p w14:paraId="4948B05A">
      <w:pPr>
        <w:pStyle w:val="2"/>
        <w:spacing w:before="67" w:line="207" w:lineRule="auto"/>
        <w:ind w:left="2"/>
        <w:rPr>
          <w:sz w:val="23"/>
          <w:szCs w:val="23"/>
        </w:rPr>
      </w:pPr>
      <w:r>
        <w:rPr>
          <w:b/>
          <w:bCs/>
          <w:spacing w:val="16"/>
          <w:sz w:val="23"/>
          <w:szCs w:val="23"/>
        </w:rPr>
        <w:t xml:space="preserve">I. </w:t>
      </w:r>
      <w:r>
        <w:rPr>
          <w:b/>
          <w:bCs/>
          <w:sz w:val="23"/>
          <w:szCs w:val="23"/>
        </w:rPr>
        <w:t>Active</w:t>
      </w:r>
      <w:r>
        <w:rPr>
          <w:b/>
          <w:bCs/>
          <w:spacing w:val="16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G</w:t>
      </w:r>
      <w:r>
        <w:rPr>
          <w:b/>
          <w:bCs/>
          <w:spacing w:val="16"/>
          <w:sz w:val="23"/>
          <w:szCs w:val="23"/>
        </w:rPr>
        <w:t>α</w:t>
      </w:r>
      <w:r>
        <w:rPr>
          <w:b/>
          <w:bCs/>
          <w:position w:val="-3"/>
        </w:rPr>
        <w:t>s</w:t>
      </w:r>
      <w:r>
        <w:rPr>
          <w:b/>
          <w:bCs/>
          <w:spacing w:val="28"/>
          <w:w w:val="101"/>
          <w:position w:val="-3"/>
        </w:rPr>
        <w:t xml:space="preserve"> </w:t>
      </w:r>
      <w:r>
        <w:rPr>
          <w:b/>
          <w:bCs/>
          <w:sz w:val="23"/>
          <w:szCs w:val="23"/>
        </w:rPr>
        <w:t>Pull</w:t>
      </w:r>
      <w:r>
        <w:rPr>
          <w:b/>
          <w:bCs/>
          <w:spacing w:val="16"/>
          <w:sz w:val="23"/>
          <w:szCs w:val="23"/>
        </w:rPr>
        <w:t>-</w:t>
      </w:r>
      <w:r>
        <w:rPr>
          <w:b/>
          <w:bCs/>
          <w:sz w:val="23"/>
          <w:szCs w:val="23"/>
        </w:rPr>
        <w:t>Down</w:t>
      </w:r>
      <w:r>
        <w:rPr>
          <w:b/>
          <w:bCs/>
          <w:spacing w:val="16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Assay</w:t>
      </w:r>
    </w:p>
    <w:p w14:paraId="33DDC358">
      <w:pPr>
        <w:pStyle w:val="2"/>
        <w:spacing w:before="161" w:line="198" w:lineRule="auto"/>
        <w:ind w:left="385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</w:rPr>
        <w:t>Aliquot</w:t>
      </w:r>
      <w:r>
        <w:rPr>
          <w:spacing w:val="10"/>
          <w:sz w:val="23"/>
          <w:szCs w:val="23"/>
        </w:rPr>
        <w:t xml:space="preserve"> 0.5 –</w:t>
      </w:r>
      <w:r>
        <w:rPr>
          <w:spacing w:val="36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microcentrifuge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0"/>
          <w:sz w:val="23"/>
          <w:szCs w:val="23"/>
        </w:rPr>
        <w:t>.</w:t>
      </w:r>
    </w:p>
    <w:p w14:paraId="19B812D5">
      <w:pPr>
        <w:pStyle w:val="2"/>
        <w:spacing w:before="197" w:line="198" w:lineRule="auto"/>
        <w:ind w:left="362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2.   </w:t>
      </w:r>
      <w:r>
        <w:rPr>
          <w:sz w:val="23"/>
          <w:szCs w:val="23"/>
        </w:rPr>
        <w:t>Adjust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volume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3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3"/>
          <w:sz w:val="23"/>
          <w:szCs w:val="23"/>
        </w:rPr>
        <w:t>.</w:t>
      </w:r>
    </w:p>
    <w:p w14:paraId="2644B4AE">
      <w:pPr>
        <w:pStyle w:val="2"/>
        <w:spacing w:before="211" w:line="210" w:lineRule="auto"/>
        <w:ind w:left="367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3.   </w:t>
      </w:r>
      <w:r>
        <w:rPr>
          <w:sz w:val="23"/>
          <w:szCs w:val="23"/>
        </w:rPr>
        <w:t>Add</w:t>
      </w:r>
      <w:r>
        <w:rPr>
          <w:spacing w:val="3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1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rFonts w:ascii="Arial" w:hAnsi="Arial" w:eastAsia="Arial" w:cs="Arial"/>
          <w:spacing w:val="9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9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>α</w:t>
      </w:r>
      <w:r>
        <w:rPr>
          <w:position w:val="-3"/>
        </w:rPr>
        <w:t>s</w:t>
      </w:r>
      <w:r>
        <w:rPr>
          <w:spacing w:val="24"/>
          <w:w w:val="101"/>
          <w:position w:val="-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9"/>
          <w:sz w:val="23"/>
          <w:szCs w:val="23"/>
        </w:rPr>
        <w:t xml:space="preserve"> (</w:t>
      </w:r>
      <w:r>
        <w:rPr>
          <w:sz w:val="23"/>
          <w:szCs w:val="23"/>
        </w:rPr>
        <w:t>Cat</w:t>
      </w:r>
      <w:r>
        <w:rPr>
          <w:spacing w:val="9"/>
          <w:sz w:val="23"/>
          <w:szCs w:val="23"/>
        </w:rPr>
        <w:t xml:space="preserve">. </w:t>
      </w:r>
      <w:r>
        <w:rPr>
          <w:sz w:val="23"/>
          <w:szCs w:val="23"/>
        </w:rPr>
        <w:t>No</w:t>
      </w:r>
      <w:r>
        <w:rPr>
          <w:spacing w:val="9"/>
          <w:sz w:val="23"/>
          <w:szCs w:val="23"/>
        </w:rPr>
        <w:t xml:space="preserve">. 26906) </w:t>
      </w:r>
      <w:r>
        <w:rPr>
          <w:sz w:val="23"/>
          <w:szCs w:val="23"/>
        </w:rPr>
        <w:t>to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9"/>
          <w:sz w:val="23"/>
          <w:szCs w:val="23"/>
        </w:rPr>
        <w:t>.</w:t>
      </w:r>
    </w:p>
    <w:p w14:paraId="57683CD8">
      <w:pPr>
        <w:pStyle w:val="2"/>
        <w:spacing w:before="178" w:line="198" w:lineRule="auto"/>
        <w:ind w:left="361"/>
        <w:rPr>
          <w:sz w:val="23"/>
          <w:szCs w:val="23"/>
        </w:rPr>
      </w:pPr>
      <w:r>
        <w:rPr>
          <w:spacing w:val="4"/>
          <w:sz w:val="23"/>
          <w:szCs w:val="23"/>
        </w:rPr>
        <w:t>4.   Thoroughly resuspend the protein A/G agarose bead slurry by vortexing or titur</w:t>
      </w:r>
      <w:r>
        <w:rPr>
          <w:spacing w:val="3"/>
          <w:sz w:val="23"/>
          <w:szCs w:val="23"/>
        </w:rPr>
        <w:t>ating.</w:t>
      </w:r>
    </w:p>
    <w:p w14:paraId="69FEACBA">
      <w:pPr>
        <w:pStyle w:val="2"/>
        <w:spacing w:before="195" w:line="198" w:lineRule="auto"/>
        <w:ind w:left="368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5.   </w:t>
      </w:r>
      <w:r>
        <w:rPr>
          <w:sz w:val="23"/>
          <w:szCs w:val="23"/>
        </w:rPr>
        <w:t>Add</w:t>
      </w:r>
      <w:r>
        <w:rPr>
          <w:spacing w:val="13"/>
          <w:sz w:val="23"/>
          <w:szCs w:val="23"/>
        </w:rPr>
        <w:t xml:space="preserve"> 20</w:t>
      </w:r>
      <w:r>
        <w:rPr>
          <w:spacing w:val="2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9"/>
          <w:sz w:val="23"/>
          <w:szCs w:val="23"/>
        </w:rPr>
        <w:t xml:space="preserve"> </w:t>
      </w:r>
      <w:r>
        <w:rPr>
          <w:sz w:val="23"/>
          <w:szCs w:val="23"/>
        </w:rPr>
        <w:t>resuspended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slurry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3"/>
          <w:sz w:val="23"/>
          <w:szCs w:val="23"/>
        </w:rPr>
        <w:t>.</w:t>
      </w:r>
    </w:p>
    <w:p w14:paraId="2D85A418">
      <w:pPr>
        <w:pStyle w:val="2"/>
        <w:spacing w:before="194" w:line="198" w:lineRule="auto"/>
        <w:ind w:left="367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6.   </w:t>
      </w:r>
      <w:r>
        <w:rPr>
          <w:sz w:val="23"/>
          <w:szCs w:val="23"/>
        </w:rPr>
        <w:t>Incubate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0"/>
          <w:sz w:val="23"/>
          <w:szCs w:val="23"/>
        </w:rPr>
        <w:t xml:space="preserve"> 4 °</w:t>
      </w:r>
      <w:r>
        <w:rPr>
          <w:sz w:val="23"/>
          <w:szCs w:val="23"/>
        </w:rPr>
        <w:t>C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 </w:t>
      </w:r>
      <w:r>
        <w:rPr>
          <w:sz w:val="23"/>
          <w:szCs w:val="23"/>
        </w:rPr>
        <w:t>hour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gentle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0"/>
          <w:sz w:val="23"/>
          <w:szCs w:val="23"/>
        </w:rPr>
        <w:t>.</w:t>
      </w:r>
    </w:p>
    <w:p w14:paraId="1AC43605">
      <w:pPr>
        <w:pStyle w:val="2"/>
        <w:spacing w:before="197" w:line="198" w:lineRule="auto"/>
        <w:ind w:left="366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7.   </w:t>
      </w:r>
      <w:r>
        <w:rPr>
          <w:sz w:val="23"/>
          <w:szCs w:val="23"/>
        </w:rPr>
        <w:t>Pellet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0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seconds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3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12,000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x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8"/>
          <w:sz w:val="23"/>
          <w:szCs w:val="23"/>
        </w:rPr>
        <w:t>.</w:t>
      </w:r>
    </w:p>
    <w:p w14:paraId="28472843">
      <w:pPr>
        <w:pStyle w:val="2"/>
        <w:spacing w:before="195" w:line="198" w:lineRule="auto"/>
        <w:ind w:left="372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8.   </w:t>
      </w:r>
      <w:r>
        <w:rPr>
          <w:sz w:val="23"/>
          <w:szCs w:val="23"/>
        </w:rPr>
        <w:t>Aspirate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discard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8"/>
          <w:sz w:val="23"/>
          <w:szCs w:val="23"/>
        </w:rPr>
        <w:t xml:space="preserve">, </w:t>
      </w:r>
      <w:r>
        <w:rPr>
          <w:sz w:val="23"/>
          <w:szCs w:val="23"/>
        </w:rPr>
        <w:t>making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not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disturb</w:t>
      </w:r>
      <w:r>
        <w:rPr>
          <w:spacing w:val="18"/>
          <w:sz w:val="23"/>
          <w:szCs w:val="23"/>
        </w:rPr>
        <w:t>/</w:t>
      </w:r>
      <w:r>
        <w:rPr>
          <w:sz w:val="23"/>
          <w:szCs w:val="23"/>
        </w:rPr>
        <w:t>remove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8"/>
          <w:sz w:val="23"/>
          <w:szCs w:val="23"/>
        </w:rPr>
        <w:t>.</w:t>
      </w:r>
    </w:p>
    <w:p w14:paraId="14D5B00A">
      <w:pPr>
        <w:pStyle w:val="2"/>
        <w:spacing w:before="193" w:line="245" w:lineRule="auto"/>
        <w:ind w:left="719" w:right="34" w:hanging="352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9.   </w:t>
      </w:r>
      <w:r>
        <w:rPr>
          <w:sz w:val="23"/>
          <w:szCs w:val="23"/>
        </w:rPr>
        <w:t>Wash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3 </w:t>
      </w:r>
      <w:r>
        <w:rPr>
          <w:sz w:val="23"/>
          <w:szCs w:val="23"/>
        </w:rPr>
        <w:t>times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4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4"/>
          <w:sz w:val="23"/>
          <w:szCs w:val="23"/>
        </w:rPr>
        <w:t xml:space="preserve"> 1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4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centrifuging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aspirating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 xml:space="preserve">each </w:t>
      </w:r>
      <w:r>
        <w:rPr>
          <w:spacing w:val="3"/>
          <w:sz w:val="23"/>
          <w:szCs w:val="23"/>
        </w:rPr>
        <w:t>time.</w:t>
      </w:r>
    </w:p>
    <w:p w14:paraId="73A3B20C">
      <w:pPr>
        <w:pStyle w:val="2"/>
        <w:spacing w:before="119" w:line="198" w:lineRule="auto"/>
        <w:ind w:left="385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10. </w:t>
      </w:r>
      <w:r>
        <w:rPr>
          <w:sz w:val="23"/>
          <w:szCs w:val="23"/>
        </w:rPr>
        <w:t>After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last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, </w:t>
      </w:r>
      <w:r>
        <w:rPr>
          <w:sz w:val="23"/>
          <w:szCs w:val="23"/>
        </w:rPr>
        <w:t>pellet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carefully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6"/>
          <w:sz w:val="23"/>
          <w:szCs w:val="23"/>
        </w:rPr>
        <w:t>.</w:t>
      </w:r>
    </w:p>
    <w:p w14:paraId="492BE38E">
      <w:pPr>
        <w:pStyle w:val="2"/>
        <w:spacing w:before="130" w:line="198" w:lineRule="auto"/>
        <w:ind w:left="385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11. </w:t>
      </w:r>
      <w:r>
        <w:rPr>
          <w:sz w:val="23"/>
          <w:szCs w:val="23"/>
        </w:rPr>
        <w:t>Resuspend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4"/>
          <w:sz w:val="23"/>
          <w:szCs w:val="23"/>
        </w:rPr>
        <w:t xml:space="preserve"> 20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8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2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>.</w:t>
      </w:r>
    </w:p>
    <w:p w14:paraId="3FC30292">
      <w:pPr>
        <w:pStyle w:val="2"/>
        <w:spacing w:before="168" w:line="198" w:lineRule="auto"/>
        <w:ind w:left="385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12. </w:t>
      </w:r>
      <w:r>
        <w:rPr>
          <w:sz w:val="23"/>
          <w:szCs w:val="23"/>
        </w:rPr>
        <w:t>Boil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5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minutes</w:t>
      </w:r>
      <w:r>
        <w:rPr>
          <w:spacing w:val="10"/>
          <w:sz w:val="23"/>
          <w:szCs w:val="23"/>
        </w:rPr>
        <w:t>.</w:t>
      </w:r>
    </w:p>
    <w:p w14:paraId="2F2FBAD3">
      <w:pPr>
        <w:pStyle w:val="2"/>
        <w:spacing w:before="195" w:line="198" w:lineRule="auto"/>
        <w:ind w:left="385"/>
        <w:rPr>
          <w:sz w:val="23"/>
          <w:szCs w:val="23"/>
        </w:rPr>
      </w:pPr>
      <w:r>
        <w:rPr>
          <w:spacing w:val="5"/>
          <w:sz w:val="23"/>
          <w:szCs w:val="23"/>
        </w:rPr>
        <w:t xml:space="preserve">13. </w:t>
      </w:r>
      <w:r>
        <w:rPr>
          <w:sz w:val="23"/>
          <w:szCs w:val="23"/>
        </w:rPr>
        <w:t>Centrifuge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seconds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3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 xml:space="preserve">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5"/>
          <w:sz w:val="23"/>
          <w:szCs w:val="23"/>
        </w:rPr>
        <w:t>.</w:t>
      </w:r>
    </w:p>
    <w:p w14:paraId="5E641022">
      <w:pPr>
        <w:spacing w:before="81"/>
      </w:pPr>
    </w:p>
    <w:p w14:paraId="13399E54">
      <w:pPr>
        <w:spacing w:before="81"/>
      </w:pPr>
    </w:p>
    <w:p w14:paraId="48F2A44C">
      <w:pPr>
        <w:sectPr>
          <w:pgSz w:w="12240" w:h="15840"/>
          <w:pgMar w:top="1346" w:right="1239" w:bottom="0" w:left="1096" w:header="0" w:footer="0" w:gutter="0"/>
          <w:cols w:equalWidth="0" w:num="1">
            <w:col w:w="9904"/>
          </w:cols>
        </w:sectPr>
      </w:pPr>
    </w:p>
    <w:p w14:paraId="7E1AE425">
      <w:pPr>
        <w:pStyle w:val="2"/>
        <w:spacing w:before="137" w:line="195" w:lineRule="auto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II.</w:t>
      </w:r>
      <w:r>
        <w:rPr>
          <w:b/>
          <w:bCs/>
          <w:spacing w:val="-9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Electrophoresis and Transfer</w:t>
      </w:r>
    </w:p>
    <w:p w14:paraId="313D7921">
      <w:pPr>
        <w:pStyle w:val="2"/>
        <w:spacing w:before="161" w:line="224" w:lineRule="auto"/>
        <w:ind w:left="721" w:right="184" w:hanging="338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1.   </w:t>
      </w:r>
      <w:r>
        <w:rPr>
          <w:sz w:val="23"/>
          <w:szCs w:val="23"/>
        </w:rPr>
        <w:t>Load</w:t>
      </w:r>
      <w:r>
        <w:rPr>
          <w:spacing w:val="16"/>
          <w:sz w:val="23"/>
          <w:szCs w:val="23"/>
        </w:rPr>
        <w:t xml:space="preserve"> 20</w:t>
      </w:r>
      <w:r>
        <w:rPr>
          <w:spacing w:val="18"/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>µL/</w:t>
      </w:r>
      <w:r>
        <w:rPr>
          <w:sz w:val="23"/>
          <w:szCs w:val="23"/>
        </w:rPr>
        <w:t>well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3"/>
          <w:sz w:val="23"/>
          <w:szCs w:val="23"/>
        </w:rPr>
        <w:t xml:space="preserve"> </w:t>
      </w:r>
      <w:r>
        <w:rPr>
          <w:sz w:val="23"/>
          <w:szCs w:val="23"/>
        </w:rPr>
        <w:t>pull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down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polyacrylamide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gel</w:t>
      </w:r>
      <w:r>
        <w:rPr>
          <w:spacing w:val="16"/>
          <w:sz w:val="23"/>
          <w:szCs w:val="23"/>
        </w:rPr>
        <w:t>.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Also</w:t>
      </w:r>
      <w:r>
        <w:rPr>
          <w:spacing w:val="15"/>
          <w:sz w:val="23"/>
          <w:szCs w:val="23"/>
        </w:rPr>
        <w:t>,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it</w:t>
      </w:r>
      <w:r>
        <w:rPr>
          <w:spacing w:val="15"/>
          <w:sz w:val="23"/>
          <w:szCs w:val="23"/>
        </w:rPr>
        <w:t>’</w:t>
      </w:r>
      <w:r>
        <w:rPr>
          <w:sz w:val="23"/>
          <w:szCs w:val="23"/>
        </w:rPr>
        <w:t>s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recommended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 xml:space="preserve">to </w:t>
      </w:r>
      <w:r>
        <w:rPr>
          <w:spacing w:val="4"/>
          <w:sz w:val="23"/>
          <w:szCs w:val="23"/>
        </w:rPr>
        <w:t>include a pre-stained MW standard (as an indicator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successf</w:t>
      </w:r>
      <w:r>
        <w:rPr>
          <w:spacing w:val="3"/>
          <w:sz w:val="23"/>
          <w:szCs w:val="23"/>
        </w:rPr>
        <w:t>ul transfer</w:t>
      </w:r>
      <w:r>
        <w:rPr>
          <w:spacing w:val="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step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3).</w:t>
      </w:r>
    </w:p>
    <w:p w14:paraId="005EC4B7">
      <w:pPr>
        <w:pStyle w:val="2"/>
        <w:spacing w:before="168" w:line="198" w:lineRule="auto"/>
        <w:ind w:left="360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2.   </w:t>
      </w:r>
      <w:r>
        <w:rPr>
          <w:sz w:val="23"/>
          <w:szCs w:val="23"/>
        </w:rPr>
        <w:t>Perform</w:t>
      </w:r>
      <w:r>
        <w:rPr>
          <w:spacing w:val="27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manufacturer</w:t>
      </w:r>
      <w:r>
        <w:rPr>
          <w:spacing w:val="17"/>
          <w:sz w:val="23"/>
          <w:szCs w:val="23"/>
        </w:rPr>
        <w:t>’</w:t>
      </w:r>
      <w:r>
        <w:rPr>
          <w:sz w:val="23"/>
          <w:szCs w:val="23"/>
        </w:rPr>
        <w:t>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instructions</w:t>
      </w:r>
      <w:r>
        <w:rPr>
          <w:spacing w:val="17"/>
          <w:sz w:val="23"/>
          <w:szCs w:val="23"/>
        </w:rPr>
        <w:t>.</w:t>
      </w:r>
    </w:p>
    <w:p w14:paraId="2E91B0EC">
      <w:pPr>
        <w:pStyle w:val="2"/>
        <w:spacing w:before="192" w:line="245" w:lineRule="auto"/>
        <w:ind w:left="722" w:right="631" w:hanging="357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3.   </w:t>
      </w:r>
      <w:r>
        <w:rPr>
          <w:sz w:val="23"/>
          <w:szCs w:val="23"/>
        </w:rPr>
        <w:t>Transfer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gel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PVDF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nitrocellulose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manufacturer</w:t>
      </w:r>
      <w:r>
        <w:rPr>
          <w:spacing w:val="18"/>
          <w:sz w:val="23"/>
          <w:szCs w:val="23"/>
        </w:rPr>
        <w:t>’s</w:t>
      </w:r>
      <w:r>
        <w:rPr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instructions.</w:t>
      </w:r>
    </w:p>
    <w:p w14:paraId="352392E1">
      <w:pPr>
        <w:pStyle w:val="2"/>
        <w:spacing w:before="271" w:line="195" w:lineRule="auto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III.</w:t>
      </w:r>
      <w:r>
        <w:rPr>
          <w:b/>
          <w:bCs/>
          <w:spacing w:val="39"/>
          <w:w w:val="101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Immunoblotting and Detection (all steps are</w:t>
      </w:r>
      <w:r>
        <w:rPr>
          <w:b/>
          <w:bCs/>
          <w:spacing w:val="12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at</w:t>
      </w:r>
      <w:r>
        <w:rPr>
          <w:b/>
          <w:bCs/>
          <w:spacing w:val="13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room temperature, wi</w:t>
      </w:r>
      <w:r>
        <w:rPr>
          <w:b/>
          <w:bCs/>
          <w:spacing w:val="3"/>
          <w:sz w:val="23"/>
          <w:szCs w:val="23"/>
        </w:rPr>
        <w:t>th</w:t>
      </w:r>
      <w:r>
        <w:rPr>
          <w:b/>
          <w:bCs/>
          <w:spacing w:val="15"/>
          <w:sz w:val="23"/>
          <w:szCs w:val="23"/>
        </w:rPr>
        <w:t xml:space="preserve"> </w:t>
      </w:r>
      <w:r>
        <w:rPr>
          <w:b/>
          <w:bCs/>
          <w:spacing w:val="3"/>
          <w:sz w:val="23"/>
          <w:szCs w:val="23"/>
        </w:rPr>
        <w:t>agitation)</w:t>
      </w:r>
    </w:p>
    <w:p w14:paraId="404A6BDA">
      <w:pPr>
        <w:spacing w:line="273" w:lineRule="auto"/>
        <w:rPr>
          <w:rFonts w:ascii="Arial"/>
          <w:sz w:val="21"/>
        </w:rPr>
      </w:pPr>
    </w:p>
    <w:p w14:paraId="1952D739">
      <w:pPr>
        <w:spacing w:line="274" w:lineRule="auto"/>
        <w:rPr>
          <w:rFonts w:ascii="Arial"/>
          <w:sz w:val="21"/>
        </w:rPr>
      </w:pPr>
    </w:p>
    <w:p w14:paraId="31CF4A50">
      <w:pPr>
        <w:pStyle w:val="2"/>
        <w:spacing w:before="66" w:line="234" w:lineRule="auto"/>
        <w:ind w:left="726" w:right="600" w:hanging="343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1. </w:t>
      </w:r>
      <w:r>
        <w:rPr>
          <w:sz w:val="23"/>
          <w:szCs w:val="23"/>
        </w:rPr>
        <w:t>Following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electroblotting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step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immerse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PVDF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40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 xml:space="preserve">100% </w:t>
      </w:r>
      <w:r>
        <w:rPr>
          <w:sz w:val="23"/>
          <w:szCs w:val="23"/>
        </w:rPr>
        <w:t>Methanol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9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15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seconds, and then allow it to d</w:t>
      </w:r>
      <w:r>
        <w:rPr>
          <w:spacing w:val="3"/>
          <w:sz w:val="23"/>
          <w:szCs w:val="23"/>
        </w:rPr>
        <w:t>ry at room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temperature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5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minutes.</w:t>
      </w:r>
    </w:p>
    <w:p w14:paraId="755B3E81">
      <w:pPr>
        <w:pStyle w:val="2"/>
        <w:spacing w:before="147" w:line="198" w:lineRule="auto"/>
        <w:ind w:left="636"/>
        <w:rPr>
          <w:sz w:val="23"/>
          <w:szCs w:val="23"/>
        </w:rPr>
      </w:pPr>
      <w:r>
        <w:rPr>
          <w:i/>
          <w:iCs/>
          <w:spacing w:val="4"/>
          <w:sz w:val="23"/>
          <w:szCs w:val="23"/>
        </w:rPr>
        <w:t>Note: If Nitrocellulose is used instead of PVDF, this step should be skipped.</w:t>
      </w:r>
    </w:p>
    <w:p w14:paraId="35FF2940">
      <w:pPr>
        <w:pStyle w:val="2"/>
        <w:spacing w:before="228" w:line="234" w:lineRule="auto"/>
        <w:ind w:left="717" w:right="1001" w:hanging="357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2.   </w:t>
      </w:r>
      <w:r>
        <w:rPr>
          <w:sz w:val="23"/>
          <w:szCs w:val="23"/>
        </w:rPr>
        <w:t>Block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1"/>
          <w:sz w:val="23"/>
          <w:szCs w:val="23"/>
        </w:rPr>
        <w:t xml:space="preserve"> 5 % </w:t>
      </w:r>
      <w:r>
        <w:rPr>
          <w:sz w:val="23"/>
          <w:szCs w:val="23"/>
        </w:rPr>
        <w:t>non</w:t>
      </w:r>
      <w:r>
        <w:rPr>
          <w:spacing w:val="11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30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3 % </w:t>
      </w:r>
      <w:r>
        <w:rPr>
          <w:sz w:val="23"/>
          <w:szCs w:val="23"/>
        </w:rPr>
        <w:t>BSA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9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1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 xml:space="preserve">room </w:t>
      </w:r>
      <w:r>
        <w:rPr>
          <w:spacing w:val="4"/>
          <w:sz w:val="23"/>
          <w:szCs w:val="23"/>
        </w:rPr>
        <w:t>temperature with constant agita</w:t>
      </w:r>
      <w:r>
        <w:rPr>
          <w:spacing w:val="3"/>
          <w:sz w:val="23"/>
          <w:szCs w:val="23"/>
        </w:rPr>
        <w:t>tion.</w:t>
      </w:r>
    </w:p>
    <w:p w14:paraId="342D22D4">
      <w:pPr>
        <w:pStyle w:val="2"/>
        <w:spacing w:before="144" w:line="211" w:lineRule="auto"/>
        <w:ind w:left="721"/>
        <w:rPr>
          <w:sz w:val="23"/>
          <w:szCs w:val="23"/>
        </w:rPr>
      </w:pPr>
      <w:r>
        <w:rPr>
          <w:sz w:val="23"/>
          <w:szCs w:val="23"/>
        </w:rPr>
        <w:t>Incubate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5"/>
          <w:sz w:val="23"/>
          <w:szCs w:val="23"/>
        </w:rPr>
        <w:t>-Gα</w:t>
      </w:r>
      <w:r>
        <w:rPr>
          <w:position w:val="-3"/>
        </w:rPr>
        <w:t>s</w:t>
      </w:r>
      <w:r>
        <w:rPr>
          <w:spacing w:val="33"/>
          <w:position w:val="-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5"/>
          <w:sz w:val="23"/>
          <w:szCs w:val="23"/>
        </w:rPr>
        <w:t xml:space="preserve"> (</w:t>
      </w:r>
      <w:r>
        <w:rPr>
          <w:sz w:val="23"/>
          <w:szCs w:val="23"/>
        </w:rPr>
        <w:t>Cat</w:t>
      </w:r>
      <w:r>
        <w:rPr>
          <w:spacing w:val="15"/>
          <w:sz w:val="23"/>
          <w:szCs w:val="23"/>
        </w:rPr>
        <w:t xml:space="preserve">. </w:t>
      </w:r>
      <w:r>
        <w:rPr>
          <w:sz w:val="23"/>
          <w:szCs w:val="23"/>
        </w:rPr>
        <w:t>No</w:t>
      </w:r>
      <w:r>
        <w:rPr>
          <w:spacing w:val="15"/>
          <w:sz w:val="23"/>
          <w:szCs w:val="23"/>
        </w:rPr>
        <w:t xml:space="preserve">. 26006), </w:t>
      </w:r>
      <w:r>
        <w:rPr>
          <w:sz w:val="23"/>
          <w:szCs w:val="23"/>
        </w:rPr>
        <w:t>freshly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</w:p>
    <w:p w14:paraId="6BE7CED7">
      <w:pPr>
        <w:pStyle w:val="2"/>
        <w:spacing w:before="29" w:line="234" w:lineRule="auto"/>
        <w:ind w:left="723" w:right="249" w:firstLine="19"/>
        <w:rPr>
          <w:sz w:val="23"/>
          <w:szCs w:val="23"/>
        </w:rPr>
      </w:pPr>
      <w:r>
        <w:rPr>
          <w:spacing w:val="7"/>
          <w:sz w:val="23"/>
          <w:szCs w:val="23"/>
        </w:rPr>
        <w:t>1:500 ~</w:t>
      </w:r>
      <w:r>
        <w:rPr>
          <w:spacing w:val="49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 xml:space="preserve">1000 </w:t>
      </w:r>
      <w:r>
        <w:rPr>
          <w:sz w:val="23"/>
          <w:szCs w:val="23"/>
        </w:rPr>
        <w:t>in</w:t>
      </w:r>
      <w:r>
        <w:rPr>
          <w:spacing w:val="7"/>
          <w:sz w:val="23"/>
          <w:szCs w:val="23"/>
        </w:rPr>
        <w:t xml:space="preserve"> 5 % </w:t>
      </w:r>
      <w:r>
        <w:rPr>
          <w:sz w:val="23"/>
          <w:szCs w:val="23"/>
        </w:rPr>
        <w:t>non</w:t>
      </w:r>
      <w:r>
        <w:rPr>
          <w:spacing w:val="7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0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>3</w:t>
      </w:r>
      <w:r>
        <w:rPr>
          <w:spacing w:val="11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>%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7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7"/>
          <w:sz w:val="23"/>
          <w:szCs w:val="23"/>
        </w:rPr>
        <w:t>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 xml:space="preserve">1-2 </w:t>
      </w:r>
      <w:r>
        <w:rPr>
          <w:sz w:val="23"/>
          <w:szCs w:val="23"/>
        </w:rPr>
        <w:t>hr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temperature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 xml:space="preserve">with </w:t>
      </w:r>
      <w:r>
        <w:rPr>
          <w:spacing w:val="3"/>
          <w:sz w:val="23"/>
          <w:szCs w:val="23"/>
        </w:rPr>
        <w:t>constant agitation.</w:t>
      </w:r>
    </w:p>
    <w:p w14:paraId="4EC2E2BF">
      <w:pPr>
        <w:pStyle w:val="2"/>
        <w:spacing w:before="144" w:line="198" w:lineRule="auto"/>
        <w:ind w:left="708"/>
        <w:rPr>
          <w:sz w:val="23"/>
          <w:szCs w:val="23"/>
        </w:rPr>
      </w:pPr>
      <w:r>
        <w:rPr>
          <w:i/>
          <w:iCs/>
          <w:spacing w:val="5"/>
          <w:sz w:val="23"/>
          <w:szCs w:val="23"/>
        </w:rPr>
        <w:t>Note:</w:t>
      </w:r>
      <w:r>
        <w:rPr>
          <w:i/>
          <w:iCs/>
          <w:spacing w:val="19"/>
          <w:w w:val="101"/>
          <w:sz w:val="23"/>
          <w:szCs w:val="23"/>
        </w:rPr>
        <w:t xml:space="preserve"> </w:t>
      </w:r>
      <w:r>
        <w:rPr>
          <w:i/>
          <w:iCs/>
          <w:spacing w:val="5"/>
          <w:sz w:val="23"/>
          <w:szCs w:val="23"/>
        </w:rPr>
        <w:t>To conserve antibody, incubations should be</w:t>
      </w:r>
      <w:r>
        <w:rPr>
          <w:i/>
          <w:iCs/>
          <w:spacing w:val="-25"/>
          <w:sz w:val="23"/>
          <w:szCs w:val="23"/>
        </w:rPr>
        <w:t xml:space="preserve"> </w:t>
      </w:r>
      <w:r>
        <w:rPr>
          <w:i/>
          <w:iCs/>
          <w:spacing w:val="5"/>
          <w:sz w:val="23"/>
          <w:szCs w:val="23"/>
        </w:rPr>
        <w:t>perform</w:t>
      </w:r>
      <w:r>
        <w:rPr>
          <w:i/>
          <w:iCs/>
          <w:spacing w:val="4"/>
          <w:sz w:val="23"/>
          <w:szCs w:val="23"/>
        </w:rPr>
        <w:t>ed in a</w:t>
      </w:r>
      <w:r>
        <w:rPr>
          <w:i/>
          <w:iCs/>
          <w:spacing w:val="-23"/>
          <w:sz w:val="23"/>
          <w:szCs w:val="23"/>
        </w:rPr>
        <w:t xml:space="preserve"> </w:t>
      </w:r>
      <w:r>
        <w:rPr>
          <w:i/>
          <w:iCs/>
          <w:spacing w:val="4"/>
          <w:sz w:val="23"/>
          <w:szCs w:val="23"/>
        </w:rPr>
        <w:t>plastic bag.</w:t>
      </w:r>
    </w:p>
    <w:p w14:paraId="46AB4D89">
      <w:pPr>
        <w:pStyle w:val="2"/>
        <w:spacing w:before="195" w:line="208" w:lineRule="auto"/>
        <w:ind w:left="36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7FE32D1B">
      <w:pPr>
        <w:pStyle w:val="2"/>
        <w:spacing w:before="154" w:line="233" w:lineRule="auto"/>
        <w:ind w:left="723" w:hanging="364"/>
        <w:rPr>
          <w:sz w:val="23"/>
          <w:szCs w:val="23"/>
        </w:rPr>
      </w:pPr>
      <w:r>
        <w:rPr>
          <w:spacing w:val="19"/>
          <w:sz w:val="23"/>
          <w:szCs w:val="23"/>
        </w:rPr>
        <w:t xml:space="preserve">4.   </w:t>
      </w:r>
      <w:r>
        <w:rPr>
          <w:sz w:val="23"/>
          <w:szCs w:val="23"/>
        </w:rPr>
        <w:t>Incubate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6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secondary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>(e.g.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goat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mouse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IgG</w:t>
      </w:r>
      <w:r>
        <w:rPr>
          <w:spacing w:val="19"/>
          <w:sz w:val="23"/>
          <w:szCs w:val="23"/>
        </w:rPr>
        <w:t>,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HRP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conjugate</w:t>
      </w:r>
      <w:r>
        <w:rPr>
          <w:spacing w:val="19"/>
          <w:sz w:val="23"/>
          <w:szCs w:val="23"/>
        </w:rPr>
        <w:t>),</w:t>
      </w:r>
      <w:r>
        <w:rPr>
          <w:sz w:val="23"/>
          <w:szCs w:val="23"/>
        </w:rPr>
        <w:t xml:space="preserve"> freshly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3"/>
          <w:sz w:val="23"/>
          <w:szCs w:val="23"/>
        </w:rPr>
        <w:t xml:space="preserve"> </w:t>
      </w:r>
      <w:r>
        <w:rPr>
          <w:spacing w:val="24"/>
          <w:sz w:val="23"/>
          <w:szCs w:val="23"/>
        </w:rPr>
        <w:t>5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24"/>
          <w:sz w:val="23"/>
          <w:szCs w:val="23"/>
        </w:rPr>
        <w:t>%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24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30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29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24"/>
          <w:sz w:val="23"/>
          <w:szCs w:val="23"/>
        </w:rPr>
        <w:t>3</w:t>
      </w:r>
      <w:r>
        <w:rPr>
          <w:spacing w:val="30"/>
          <w:sz w:val="23"/>
          <w:szCs w:val="23"/>
        </w:rPr>
        <w:t xml:space="preserve"> </w:t>
      </w:r>
      <w:r>
        <w:rPr>
          <w:spacing w:val="24"/>
          <w:sz w:val="23"/>
          <w:szCs w:val="23"/>
        </w:rPr>
        <w:t>%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24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24"/>
          <w:sz w:val="23"/>
          <w:szCs w:val="23"/>
        </w:rPr>
        <w:t>,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8"/>
          <w:sz w:val="23"/>
          <w:szCs w:val="23"/>
        </w:rPr>
        <w:t xml:space="preserve"> </w:t>
      </w:r>
      <w:r>
        <w:rPr>
          <w:spacing w:val="24"/>
          <w:sz w:val="23"/>
          <w:szCs w:val="23"/>
        </w:rPr>
        <w:t>1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temperature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 xml:space="preserve">with </w:t>
      </w:r>
      <w:r>
        <w:rPr>
          <w:spacing w:val="3"/>
          <w:sz w:val="23"/>
          <w:szCs w:val="23"/>
        </w:rPr>
        <w:t>constant agitation.</w:t>
      </w:r>
    </w:p>
    <w:p w14:paraId="57ABEE90">
      <w:pPr>
        <w:pStyle w:val="2"/>
        <w:spacing w:before="200" w:line="208" w:lineRule="auto"/>
        <w:ind w:left="36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23B13174">
      <w:pPr>
        <w:pStyle w:val="2"/>
        <w:spacing w:before="191" w:line="198" w:lineRule="auto"/>
        <w:ind w:left="365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Use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method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9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choice</w:t>
      </w:r>
      <w:r>
        <w:rPr>
          <w:spacing w:val="16"/>
          <w:sz w:val="23"/>
          <w:szCs w:val="23"/>
        </w:rPr>
        <w:t>.</w:t>
      </w:r>
    </w:p>
    <w:p w14:paraId="017DA263">
      <w:pPr>
        <w:spacing w:before="13"/>
      </w:pPr>
    </w:p>
    <w:p w14:paraId="250F79C8">
      <w:pPr>
        <w:spacing w:before="13"/>
      </w:pPr>
    </w:p>
    <w:p w14:paraId="6894EED5">
      <w:pPr>
        <w:spacing w:before="13"/>
      </w:pPr>
    </w:p>
    <w:p w14:paraId="4968A99D">
      <w:pPr>
        <w:spacing w:before="13"/>
      </w:pPr>
    </w:p>
    <w:p w14:paraId="2EC96986">
      <w:pPr>
        <w:spacing w:before="13"/>
      </w:pPr>
    </w:p>
    <w:p w14:paraId="2217C8F1">
      <w:pPr>
        <w:spacing w:before="13"/>
      </w:pPr>
    </w:p>
    <w:p w14:paraId="6CA9468D">
      <w:pPr>
        <w:spacing w:before="13"/>
      </w:pPr>
    </w:p>
    <w:p w14:paraId="7F814127">
      <w:pPr>
        <w:spacing w:before="12"/>
      </w:pPr>
    </w:p>
    <w:p w14:paraId="56960B29">
      <w:pPr>
        <w:spacing w:before="12"/>
      </w:pPr>
    </w:p>
    <w:p w14:paraId="1846E202">
      <w:pPr>
        <w:spacing w:before="12"/>
      </w:pPr>
    </w:p>
    <w:p w14:paraId="0CF58D77">
      <w:pPr>
        <w:spacing w:before="12"/>
      </w:pPr>
    </w:p>
    <w:p w14:paraId="377B67AA">
      <w:pPr>
        <w:spacing w:before="12"/>
      </w:pPr>
    </w:p>
    <w:p w14:paraId="3F53B9CB">
      <w:pPr>
        <w:spacing w:before="12"/>
      </w:pPr>
    </w:p>
    <w:p w14:paraId="2E1BE1EE">
      <w:pPr>
        <w:spacing w:before="12"/>
      </w:pPr>
    </w:p>
    <w:p w14:paraId="0BA5E3B8">
      <w:pPr>
        <w:spacing w:before="12"/>
      </w:pPr>
    </w:p>
    <w:p w14:paraId="5A1B2A30">
      <w:pPr>
        <w:spacing w:before="12"/>
      </w:pPr>
    </w:p>
    <w:p w14:paraId="0AA629F5">
      <w:pPr>
        <w:sectPr>
          <w:pgSz w:w="12240" w:h="15840"/>
          <w:pgMar w:top="1346" w:right="1166" w:bottom="0" w:left="1099" w:header="0" w:footer="0" w:gutter="0"/>
          <w:cols w:equalWidth="0" w:num="1">
            <w:col w:w="9975"/>
          </w:cols>
        </w:sectPr>
      </w:pPr>
    </w:p>
    <w:p w14:paraId="4C45AF22">
      <w:pPr>
        <w:pStyle w:val="2"/>
        <w:spacing w:before="93" w:line="191" w:lineRule="auto"/>
        <w:ind w:left="1"/>
      </w:pPr>
    </w:p>
    <w:p w14:paraId="604E2D7A">
      <w:pPr>
        <w:spacing w:line="191" w:lineRule="auto"/>
        <w:sectPr>
          <w:type w:val="continuous"/>
          <w:pgSz w:w="12240" w:h="15840"/>
          <w:pgMar w:top="1346" w:right="1166" w:bottom="0" w:left="1099" w:header="0" w:footer="0" w:gutter="0"/>
          <w:cols w:equalWidth="0" w:num="3">
            <w:col w:w="4830" w:space="100"/>
            <w:col w:w="2169" w:space="100"/>
            <w:col w:w="2778"/>
          </w:cols>
        </w:sectPr>
      </w:pPr>
    </w:p>
    <w:p w14:paraId="21EDF8A4">
      <w:pPr>
        <w:pStyle w:val="2"/>
        <w:spacing w:before="269" w:line="192" w:lineRule="auto"/>
        <w:ind w:left="4"/>
        <w:outlineLvl w:val="0"/>
        <w:rPr>
          <w:sz w:val="31"/>
          <w:szCs w:val="31"/>
        </w:rPr>
      </w:pPr>
      <w:bookmarkStart w:id="12" w:name="bookmark14"/>
      <w:bookmarkEnd w:id="12"/>
      <w:bookmarkStart w:id="13" w:name="bookmark9"/>
      <w:bookmarkEnd w:id="13"/>
      <w:r>
        <w:rPr>
          <w:b/>
          <w:bCs/>
          <w:spacing w:val="7"/>
          <w:sz w:val="31"/>
          <w:szCs w:val="31"/>
          <w:u w:val="single" w:color="auto"/>
        </w:rPr>
        <w:t>Example of Results</w:t>
      </w:r>
    </w:p>
    <w:p w14:paraId="779CF793">
      <w:pPr>
        <w:spacing w:line="253" w:lineRule="auto"/>
        <w:rPr>
          <w:rFonts w:ascii="Arial"/>
          <w:sz w:val="21"/>
        </w:rPr>
      </w:pPr>
    </w:p>
    <w:p w14:paraId="683F606E">
      <w:pPr>
        <w:spacing w:line="254" w:lineRule="auto"/>
        <w:rPr>
          <w:rFonts w:ascii="Arial"/>
          <w:sz w:val="21"/>
        </w:rPr>
      </w:pPr>
    </w:p>
    <w:p w14:paraId="4C6F8DE2">
      <w:pPr>
        <w:pStyle w:val="2"/>
        <w:spacing w:before="66" w:line="222" w:lineRule="auto"/>
        <w:ind w:right="868" w:firstLine="5"/>
        <w:rPr>
          <w:sz w:val="23"/>
          <w:szCs w:val="23"/>
        </w:rPr>
      </w:pPr>
      <w:r>
        <w:rPr>
          <w:spacing w:val="3"/>
          <w:sz w:val="23"/>
          <w:szCs w:val="23"/>
        </w:rPr>
        <w:t>The following figure demonstrates typical results seen with NewEa</w:t>
      </w:r>
      <w:r>
        <w:rPr>
          <w:spacing w:val="2"/>
          <w:sz w:val="23"/>
          <w:szCs w:val="23"/>
        </w:rPr>
        <w:t>st Biosciences Gα</w:t>
      </w:r>
      <w:r>
        <w:rPr>
          <w:spacing w:val="2"/>
          <w:position w:val="-3"/>
        </w:rPr>
        <w:t>i</w:t>
      </w:r>
      <w:r>
        <w:rPr>
          <w:spacing w:val="23"/>
          <w:w w:val="101"/>
          <w:position w:val="-3"/>
        </w:rPr>
        <w:t xml:space="preserve"> </w:t>
      </w:r>
      <w:r>
        <w:rPr>
          <w:spacing w:val="2"/>
          <w:sz w:val="23"/>
          <w:szCs w:val="23"/>
        </w:rPr>
        <w:t>Activation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 Kit. One should use the data below for referenc</w:t>
      </w:r>
      <w:r>
        <w:rPr>
          <w:spacing w:val="3"/>
          <w:sz w:val="23"/>
          <w:szCs w:val="23"/>
        </w:rPr>
        <w:t>e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only.</w:t>
      </w:r>
    </w:p>
    <w:p w14:paraId="545A0630">
      <w:pPr>
        <w:spacing w:line="257" w:lineRule="auto"/>
        <w:rPr>
          <w:rFonts w:ascii="Arial"/>
          <w:sz w:val="21"/>
        </w:rPr>
      </w:pPr>
    </w:p>
    <w:p w14:paraId="3462C8D2">
      <w:pPr>
        <w:spacing w:line="257" w:lineRule="auto"/>
        <w:rPr>
          <w:rFonts w:ascii="Arial"/>
          <w:sz w:val="21"/>
        </w:rPr>
      </w:pPr>
    </w:p>
    <w:p w14:paraId="74D5225E">
      <w:pPr>
        <w:spacing w:line="257" w:lineRule="auto"/>
        <w:rPr>
          <w:rFonts w:ascii="Arial"/>
          <w:sz w:val="21"/>
        </w:rPr>
      </w:pPr>
    </w:p>
    <w:p w14:paraId="31DC641A">
      <w:pPr>
        <w:spacing w:line="3152" w:lineRule="exact"/>
        <w:ind w:firstLine="1918"/>
      </w:pPr>
      <w:r>
        <w:rPr>
          <w:position w:val="-63"/>
        </w:rPr>
        <w:drawing>
          <wp:inline distT="0" distB="0" distL="0" distR="0">
            <wp:extent cx="2082800" cy="200088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3308" cy="2001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CCEAB">
      <w:pPr>
        <w:spacing w:line="259" w:lineRule="auto"/>
        <w:rPr>
          <w:rFonts w:ascii="Arial"/>
          <w:sz w:val="21"/>
        </w:rPr>
      </w:pPr>
    </w:p>
    <w:p w14:paraId="1628B499">
      <w:pPr>
        <w:spacing w:line="259" w:lineRule="auto"/>
        <w:rPr>
          <w:rFonts w:ascii="Arial"/>
          <w:sz w:val="21"/>
        </w:rPr>
      </w:pPr>
    </w:p>
    <w:p w14:paraId="5EB59C30">
      <w:pPr>
        <w:spacing w:line="259" w:lineRule="auto"/>
        <w:rPr>
          <w:rFonts w:ascii="Arial"/>
          <w:sz w:val="21"/>
        </w:rPr>
      </w:pPr>
    </w:p>
    <w:p w14:paraId="3CF039EA">
      <w:pPr>
        <w:pStyle w:val="2"/>
        <w:spacing w:before="66" w:line="244" w:lineRule="auto"/>
        <w:ind w:left="6"/>
        <w:jc w:val="both"/>
        <w:rPr>
          <w:sz w:val="23"/>
          <w:szCs w:val="23"/>
        </w:rPr>
      </w:pPr>
      <w:r>
        <w:rPr>
          <w:spacing w:val="21"/>
          <w:sz w:val="23"/>
          <w:szCs w:val="23"/>
        </w:rPr>
        <w:t>G</w:t>
      </w:r>
      <w:r>
        <w:rPr>
          <w:rFonts w:ascii="Arial" w:hAnsi="Arial" w:eastAsia="Arial" w:cs="Arial"/>
          <w:spacing w:val="21"/>
          <w:sz w:val="23"/>
          <w:szCs w:val="23"/>
        </w:rPr>
        <w:t>α</w:t>
      </w:r>
      <w:r>
        <w:rPr>
          <w:position w:val="-3"/>
        </w:rPr>
        <w:t>s</w:t>
      </w:r>
      <w:r>
        <w:rPr>
          <w:spacing w:val="44"/>
          <w:w w:val="102"/>
          <w:position w:val="-3"/>
        </w:rPr>
        <w:t xml:space="preserve"> </w:t>
      </w:r>
      <w:r>
        <w:rPr>
          <w:sz w:val="23"/>
          <w:szCs w:val="23"/>
        </w:rPr>
        <w:t>activation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21"/>
          <w:sz w:val="23"/>
          <w:szCs w:val="23"/>
        </w:rPr>
        <w:t xml:space="preserve">.    </w:t>
      </w:r>
      <w:r>
        <w:rPr>
          <w:b/>
          <w:bCs/>
          <w:sz w:val="23"/>
          <w:szCs w:val="23"/>
        </w:rPr>
        <w:t>Purified</w:t>
      </w:r>
      <w:r>
        <w:rPr>
          <w:b/>
          <w:bCs/>
          <w:spacing w:val="21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G</w:t>
      </w:r>
      <w:r>
        <w:rPr>
          <w:rFonts w:ascii="Arial" w:hAnsi="Arial" w:eastAsia="Arial" w:cs="Arial"/>
          <w:spacing w:val="21"/>
          <w:sz w:val="23"/>
          <w:szCs w:val="23"/>
        </w:rPr>
        <w:t>α</w:t>
      </w:r>
      <w:r>
        <w:rPr>
          <w:b/>
          <w:bCs/>
          <w:position w:val="-3"/>
        </w:rPr>
        <w:t>s</w:t>
      </w:r>
      <w:r>
        <w:rPr>
          <w:b/>
          <w:bCs/>
          <w:spacing w:val="27"/>
          <w:position w:val="-3"/>
        </w:rPr>
        <w:t xml:space="preserve"> </w:t>
      </w:r>
      <w:r>
        <w:rPr>
          <w:b/>
          <w:bCs/>
          <w:sz w:val="23"/>
          <w:szCs w:val="23"/>
        </w:rPr>
        <w:t>proteins</w:t>
      </w:r>
      <w:r>
        <w:rPr>
          <w:b/>
          <w:bCs/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were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loaded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21"/>
          <w:sz w:val="23"/>
          <w:szCs w:val="23"/>
        </w:rPr>
        <w:t>(</w:t>
      </w:r>
      <w:r>
        <w:rPr>
          <w:sz w:val="23"/>
          <w:szCs w:val="23"/>
        </w:rPr>
        <w:t>lanes</w:t>
      </w:r>
      <w:r>
        <w:rPr>
          <w:spacing w:val="33"/>
          <w:sz w:val="23"/>
          <w:szCs w:val="23"/>
        </w:rPr>
        <w:t xml:space="preserve"> </w:t>
      </w:r>
      <w:r>
        <w:rPr>
          <w:spacing w:val="21"/>
          <w:sz w:val="23"/>
          <w:szCs w:val="23"/>
        </w:rPr>
        <w:t>1)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immunoprecipitated after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treated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2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(</w:t>
      </w:r>
      <w:r>
        <w:rPr>
          <w:sz w:val="23"/>
          <w:szCs w:val="23"/>
        </w:rPr>
        <w:t>lane</w:t>
      </w:r>
      <w:r>
        <w:rPr>
          <w:spacing w:val="13"/>
          <w:sz w:val="23"/>
          <w:szCs w:val="23"/>
        </w:rPr>
        <w:t xml:space="preserve"> 2) </w:t>
      </w:r>
      <w:r>
        <w:rPr>
          <w:sz w:val="23"/>
          <w:szCs w:val="23"/>
        </w:rPr>
        <w:t>or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rFonts w:ascii="Arial" w:hAnsi="Arial" w:eastAsia="Arial" w:cs="Arial"/>
          <w:spacing w:val="13"/>
          <w:sz w:val="23"/>
          <w:szCs w:val="23"/>
        </w:rPr>
        <w:t>γ</w:t>
      </w:r>
      <w:r>
        <w:rPr>
          <w:spacing w:val="13"/>
          <w:sz w:val="23"/>
          <w:szCs w:val="23"/>
        </w:rPr>
        <w:t>S</w:t>
      </w:r>
      <w:r>
        <w:rPr>
          <w:spacing w:val="19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(</w:t>
      </w:r>
      <w:r>
        <w:rPr>
          <w:sz w:val="23"/>
          <w:szCs w:val="23"/>
        </w:rPr>
        <w:t>lane</w:t>
      </w:r>
      <w:r>
        <w:rPr>
          <w:spacing w:val="16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 xml:space="preserve">3).     </w:t>
      </w:r>
      <w:r>
        <w:rPr>
          <w:sz w:val="23"/>
          <w:szCs w:val="23"/>
        </w:rPr>
        <w:t>Immunoprecipitation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was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done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3"/>
          <w:sz w:val="23"/>
          <w:szCs w:val="23"/>
        </w:rPr>
        <w:t>-</w:t>
      </w:r>
      <w:r>
        <w:rPr>
          <w:sz w:val="23"/>
          <w:szCs w:val="23"/>
        </w:rPr>
        <w:t xml:space="preserve">active </w:t>
      </w:r>
      <w:r>
        <w:rPr>
          <w:spacing w:val="15"/>
          <w:sz w:val="23"/>
          <w:szCs w:val="23"/>
        </w:rPr>
        <w:t>G</w:t>
      </w:r>
      <w:r>
        <w:rPr>
          <w:rFonts w:ascii="Arial" w:hAnsi="Arial" w:eastAsia="Arial" w:cs="Arial"/>
          <w:spacing w:val="15"/>
          <w:sz w:val="23"/>
          <w:szCs w:val="23"/>
        </w:rPr>
        <w:t>α</w:t>
      </w:r>
      <w:r>
        <w:rPr>
          <w:position w:val="-3"/>
        </w:rPr>
        <w:t>s</w:t>
      </w:r>
      <w:r>
        <w:rPr>
          <w:spacing w:val="50"/>
          <w:w w:val="102"/>
          <w:position w:val="-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22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15"/>
          <w:sz w:val="23"/>
          <w:szCs w:val="23"/>
        </w:rPr>
        <w:t xml:space="preserve">. </w:t>
      </w:r>
      <w:r>
        <w:rPr>
          <w:sz w:val="23"/>
          <w:szCs w:val="23"/>
        </w:rPr>
        <w:t>No</w:t>
      </w:r>
      <w:r>
        <w:rPr>
          <w:spacing w:val="15"/>
          <w:sz w:val="23"/>
          <w:szCs w:val="23"/>
        </w:rPr>
        <w:t>.</w:t>
      </w:r>
      <w:r>
        <w:rPr>
          <w:spacing w:val="20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26906).    </w:t>
      </w:r>
      <w:r>
        <w:rPr>
          <w:sz w:val="23"/>
          <w:szCs w:val="23"/>
        </w:rPr>
        <w:t>Immunoblot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an</w:t>
      </w:r>
      <w:r>
        <w:rPr>
          <w:spacing w:val="26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5"/>
          <w:sz w:val="23"/>
          <w:szCs w:val="23"/>
        </w:rPr>
        <w:t>-</w:t>
      </w:r>
      <w:r>
        <w:rPr>
          <w:spacing w:val="22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G</w:t>
      </w:r>
      <w:r>
        <w:rPr>
          <w:rFonts w:ascii="Arial" w:hAnsi="Arial" w:eastAsia="Arial" w:cs="Arial"/>
          <w:spacing w:val="15"/>
          <w:sz w:val="23"/>
          <w:szCs w:val="23"/>
        </w:rPr>
        <w:t>α</w:t>
      </w:r>
      <w:r>
        <w:rPr>
          <w:position w:val="-3"/>
        </w:rPr>
        <w:t>s</w:t>
      </w:r>
      <w:r>
        <w:rPr>
          <w:spacing w:val="15"/>
          <w:position w:val="-3"/>
        </w:rPr>
        <w:t xml:space="preserve">  </w:t>
      </w:r>
      <w:r>
        <w:rPr>
          <w:sz w:val="23"/>
          <w:szCs w:val="23"/>
        </w:rPr>
        <w:t>monoclonal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 xml:space="preserve">antibody </w:t>
      </w:r>
      <w:r>
        <w:rPr>
          <w:spacing w:val="6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6"/>
          <w:sz w:val="23"/>
          <w:szCs w:val="23"/>
        </w:rPr>
        <w:t xml:space="preserve">. </w:t>
      </w:r>
      <w:r>
        <w:rPr>
          <w:sz w:val="23"/>
          <w:szCs w:val="23"/>
        </w:rPr>
        <w:t>No</w:t>
      </w:r>
      <w:r>
        <w:rPr>
          <w:spacing w:val="6"/>
          <w:sz w:val="23"/>
          <w:szCs w:val="23"/>
        </w:rPr>
        <w:t>. 26006).</w:t>
      </w:r>
    </w:p>
    <w:p w14:paraId="0468975B">
      <w:pPr>
        <w:spacing w:before="3"/>
      </w:pPr>
    </w:p>
    <w:p w14:paraId="27BC2E9D">
      <w:pPr>
        <w:spacing w:before="3"/>
      </w:pPr>
    </w:p>
    <w:p w14:paraId="5740116F">
      <w:pPr>
        <w:spacing w:before="3"/>
      </w:pPr>
    </w:p>
    <w:p w14:paraId="77C9769C">
      <w:pPr>
        <w:spacing w:before="3"/>
      </w:pPr>
    </w:p>
    <w:p w14:paraId="05B18C88">
      <w:pPr>
        <w:spacing w:before="3"/>
      </w:pPr>
    </w:p>
    <w:p w14:paraId="6E355FC5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科博瑞（武汉）生物科技有限公司</w:t>
      </w:r>
    </w:p>
    <w:p w14:paraId="5EE68639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TEL：027-87615885  15972062685</w:t>
      </w:r>
    </w:p>
    <w:p w14:paraId="3B8EE248">
      <w:pPr>
        <w:numPr>
          <w:ilvl w:val="0"/>
          <w:numId w:val="1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mail：</w:t>
      </w:r>
      <w:r>
        <w:rPr>
          <w:rFonts w:hint="eastAsia" w:ascii="宋体" w:hAnsi="宋体" w:eastAsia="宋体" w:cs="宋体"/>
          <w:lang w:val="en-US" w:eastAsia="zh-CN"/>
        </w:rPr>
        <w:fldChar w:fldCharType="begin"/>
      </w:r>
      <w:r>
        <w:rPr>
          <w:rFonts w:hint="eastAsia" w:ascii="宋体" w:hAnsi="宋体" w:eastAsia="宋体" w:cs="宋体"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lang w:val="en-US" w:eastAsia="zh-CN"/>
        </w:rPr>
        <w:t>3636901710@qq.com</w:t>
      </w:r>
      <w:r>
        <w:rPr>
          <w:rFonts w:hint="eastAsia" w:ascii="宋体" w:hAnsi="宋体" w:eastAsia="宋体" w:cs="宋体"/>
          <w:lang w:val="en-US" w:eastAsia="zh-CN"/>
        </w:rPr>
        <w:fldChar w:fldCharType="end"/>
      </w:r>
    </w:p>
    <w:p w14:paraId="78C714B0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Web:www.coburybio.com</w:t>
      </w:r>
    </w:p>
    <w:p w14:paraId="7BAAB66A">
      <w:pPr>
        <w:spacing w:before="3"/>
      </w:pPr>
    </w:p>
    <w:p w14:paraId="4A9C26F2">
      <w:pPr>
        <w:spacing w:before="3"/>
      </w:pPr>
    </w:p>
    <w:p w14:paraId="0F2D51A8">
      <w:pPr>
        <w:spacing w:before="3"/>
      </w:pPr>
    </w:p>
    <w:p w14:paraId="06D77747">
      <w:pPr>
        <w:spacing w:before="3"/>
      </w:pPr>
    </w:p>
    <w:p w14:paraId="5ECC03A1">
      <w:pPr>
        <w:spacing w:before="3"/>
      </w:pPr>
    </w:p>
    <w:p w14:paraId="061750C6">
      <w:pPr>
        <w:spacing w:before="3"/>
      </w:pPr>
    </w:p>
    <w:p w14:paraId="241F6454">
      <w:pPr>
        <w:spacing w:before="3"/>
      </w:pPr>
    </w:p>
    <w:p w14:paraId="32A753BA">
      <w:pPr>
        <w:spacing w:before="3"/>
      </w:pPr>
    </w:p>
    <w:p w14:paraId="3CCC6D13">
      <w:pPr>
        <w:spacing w:before="3"/>
      </w:pPr>
    </w:p>
    <w:p w14:paraId="337B3AFA">
      <w:pPr>
        <w:spacing w:before="3"/>
      </w:pPr>
    </w:p>
    <w:p w14:paraId="73F5C3AE">
      <w:pPr>
        <w:spacing w:before="3"/>
      </w:pPr>
    </w:p>
    <w:p w14:paraId="4C6E6DE0">
      <w:pPr>
        <w:spacing w:before="3"/>
      </w:pPr>
    </w:p>
    <w:p w14:paraId="648A92E3">
      <w:pPr>
        <w:spacing w:before="3"/>
      </w:pPr>
    </w:p>
    <w:p w14:paraId="0392AF94">
      <w:pPr>
        <w:spacing w:before="2"/>
      </w:pPr>
    </w:p>
    <w:p w14:paraId="262616E9">
      <w:pPr>
        <w:spacing w:before="2"/>
      </w:pPr>
    </w:p>
    <w:p w14:paraId="01E42C28">
      <w:pPr>
        <w:spacing w:before="2"/>
      </w:pPr>
    </w:p>
    <w:p w14:paraId="6E9A74D8">
      <w:pPr>
        <w:spacing w:before="2"/>
      </w:pPr>
    </w:p>
    <w:p w14:paraId="102F9AB6">
      <w:pPr>
        <w:spacing w:before="2"/>
      </w:pPr>
    </w:p>
    <w:p w14:paraId="231640EE">
      <w:pPr>
        <w:spacing w:before="2"/>
      </w:pPr>
    </w:p>
    <w:p w14:paraId="54B1B9EE">
      <w:pPr>
        <w:spacing w:before="2"/>
      </w:pPr>
    </w:p>
    <w:p w14:paraId="22CF9A6A">
      <w:pPr>
        <w:spacing w:before="2"/>
      </w:pPr>
    </w:p>
    <w:p w14:paraId="78C767D5">
      <w:pPr>
        <w:sectPr>
          <w:pgSz w:w="12240" w:h="15840"/>
          <w:pgMar w:top="1346" w:right="1089" w:bottom="0" w:left="1096" w:header="0" w:footer="0" w:gutter="0"/>
          <w:cols w:equalWidth="0" w:num="1">
            <w:col w:w="10055"/>
          </w:cols>
        </w:sectPr>
      </w:pPr>
    </w:p>
    <w:p w14:paraId="2BA2395F">
      <w:pPr>
        <w:pStyle w:val="2"/>
        <w:spacing w:before="93" w:line="191" w:lineRule="auto"/>
        <w:ind w:left="1"/>
      </w:pPr>
    </w:p>
    <w:sectPr>
      <w:type w:val="continuous"/>
      <w:pgSz w:w="12240" w:h="15840"/>
      <w:pgMar w:top="1346" w:right="1089" w:bottom="0" w:left="1096" w:header="0" w:footer="0" w:gutter="0"/>
      <w:cols w:equalWidth="0" w:num="3">
        <w:col w:w="4837" w:space="100"/>
        <w:col w:w="2164" w:space="100"/>
        <w:col w:w="285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49B11B4"/>
    <w:rsid w:val="06BD229F"/>
    <w:rsid w:val="2CC431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947</Words>
  <Characters>4997</Characters>
  <TotalTime>0</TotalTime>
  <ScaleCrop>false</ScaleCrop>
  <LinksUpToDate>false</LinksUpToDate>
  <CharactersWithSpaces>6818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2010-07-14T17:59:00Z</dcterms:created>
  <dc:creator>don wu</dc:creator>
  <cp:lastModifiedBy>周亿福</cp:lastModifiedBy>
  <dcterms:modified xsi:type="dcterms:W3CDTF">2025-08-13T02:28:36Z</dcterms:modified>
  <dc:title>Microsoft Word - Gs_Activation_Assay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2025-08-13T10:24:52Z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5B5E97A721434F26A5C7A05E1F1A8822_12</vt:lpwstr>
  </property>
</Properties>
</file>